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76B40" w14:textId="77777777" w:rsidR="00FD1FE1" w:rsidRDefault="00FD1FE1" w:rsidP="00FD1FE1">
      <w:pPr>
        <w:keepNext/>
        <w:spacing w:after="60" w:line="240" w:lineRule="auto"/>
        <w:jc w:val="center"/>
        <w:outlineLvl w:val="0"/>
        <w:rPr>
          <w:rFonts w:ascii="Times New Roman" w:eastAsia="Times New Roman" w:hAnsi="Times New Roman" w:cs="Times New Roman"/>
          <w:b/>
          <w:kern w:val="28"/>
          <w:szCs w:val="24"/>
        </w:rPr>
      </w:pPr>
      <w:bookmarkStart w:id="0" w:name="_GoBack"/>
      <w:bookmarkEnd w:id="0"/>
      <w:r>
        <w:rPr>
          <w:rFonts w:ascii="Times New Roman" w:eastAsia="Times New Roman" w:hAnsi="Times New Roman" w:cs="Times New Roman"/>
          <w:b/>
          <w:kern w:val="28"/>
          <w:szCs w:val="24"/>
        </w:rPr>
        <w:t>ATTACHMENT D</w:t>
      </w:r>
    </w:p>
    <w:p w14:paraId="781A5269" w14:textId="77777777" w:rsidR="00FD1FE1" w:rsidRPr="00FD1FE1" w:rsidRDefault="00FD1FE1" w:rsidP="00FD1FE1">
      <w:pPr>
        <w:keepNext/>
        <w:spacing w:after="60" w:line="240" w:lineRule="auto"/>
        <w:jc w:val="center"/>
        <w:outlineLvl w:val="0"/>
        <w:rPr>
          <w:rFonts w:ascii="Times New Roman" w:eastAsia="Times New Roman" w:hAnsi="Times New Roman" w:cs="Times New Roman"/>
          <w:b/>
          <w:kern w:val="28"/>
          <w:szCs w:val="24"/>
        </w:rPr>
      </w:pPr>
      <w:r w:rsidRPr="00FD1FE1">
        <w:rPr>
          <w:rFonts w:ascii="Times New Roman" w:eastAsia="Times New Roman" w:hAnsi="Times New Roman" w:cs="Times New Roman"/>
          <w:b/>
          <w:kern w:val="28"/>
          <w:szCs w:val="24"/>
        </w:rPr>
        <w:t>QUESTIONNAIRE</w:t>
      </w:r>
    </w:p>
    <w:p w14:paraId="24D87005" w14:textId="77777777" w:rsidR="00FD1FE1" w:rsidRPr="00FD1FE1" w:rsidRDefault="00FD1FE1" w:rsidP="00FD1FE1">
      <w:pPr>
        <w:spacing w:after="0" w:line="240" w:lineRule="auto"/>
        <w:rPr>
          <w:rFonts w:ascii="Times New Roman" w:eastAsia="Times New Roman" w:hAnsi="Times New Roman" w:cs="Times New Roman"/>
          <w:sz w:val="24"/>
          <w:szCs w:val="24"/>
        </w:rPr>
      </w:pPr>
      <w:r w:rsidRPr="00FD1FE1">
        <w:rPr>
          <w:rFonts w:ascii="Times New Roman" w:eastAsia="Times New Roman" w:hAnsi="Times New Roman" w:cs="Times New Roman"/>
          <w:b/>
          <w:sz w:val="24"/>
          <w:szCs w:val="24"/>
        </w:rPr>
        <w:t>Vendor Questionnaire</w:t>
      </w:r>
    </w:p>
    <w:p w14:paraId="1E4E3C9F" w14:textId="77777777" w:rsidR="00FD1FE1" w:rsidRPr="00FD1FE1" w:rsidRDefault="00FD1FE1" w:rsidP="00FD1FE1">
      <w:pPr>
        <w:spacing w:before="360" w:after="0" w:line="240" w:lineRule="auto"/>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Instructions:</w:t>
      </w:r>
    </w:p>
    <w:p w14:paraId="3A785A35" w14:textId="77777777" w:rsidR="00FD1FE1" w:rsidRPr="00FD1FE1" w:rsidRDefault="00FD1FE1" w:rsidP="00FD1FE1">
      <w:pPr>
        <w:numPr>
          <w:ilvl w:val="0"/>
          <w:numId w:val="1"/>
        </w:numPr>
        <w:suppressAutoHyphens/>
        <w:spacing w:before="120" w:after="0" w:line="240" w:lineRule="auto"/>
        <w:jc w:val="both"/>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Provide an answer to each question and do not leave blank or unanswered questions.</w:t>
      </w:r>
    </w:p>
    <w:p w14:paraId="362970CE" w14:textId="77777777" w:rsidR="00FD1FE1" w:rsidRPr="00FD1FE1" w:rsidRDefault="00FD1FE1" w:rsidP="00FD1FE1">
      <w:pPr>
        <w:numPr>
          <w:ilvl w:val="0"/>
          <w:numId w:val="1"/>
        </w:numPr>
        <w:suppressAutoHyphens/>
        <w:spacing w:before="120" w:after="0" w:line="240" w:lineRule="auto"/>
        <w:jc w:val="both"/>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Answer the question as directly as possible and incorporate all information within the questionnaire section. Please avoid referring to attachments or collateral materials in lieu of answers. Do not include promotional materials.</w:t>
      </w:r>
    </w:p>
    <w:p w14:paraId="6ED96899" w14:textId="77777777" w:rsidR="00FD1FE1" w:rsidRPr="00FD1FE1" w:rsidRDefault="00FD1FE1" w:rsidP="00FD1FE1">
      <w:pPr>
        <w:numPr>
          <w:ilvl w:val="0"/>
          <w:numId w:val="1"/>
        </w:numPr>
        <w:suppressAutoHyphens/>
        <w:spacing w:before="120" w:after="0" w:line="240" w:lineRule="auto"/>
        <w:jc w:val="both"/>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The bidder will be held accountable for accuracy/validity of all answers. </w:t>
      </w:r>
    </w:p>
    <w:p w14:paraId="258EA6A7" w14:textId="77777777" w:rsidR="00FD1FE1" w:rsidRPr="00FD1FE1" w:rsidRDefault="00FD1FE1" w:rsidP="00FD1FE1">
      <w:pPr>
        <w:numPr>
          <w:ilvl w:val="0"/>
          <w:numId w:val="1"/>
        </w:numPr>
        <w:suppressAutoHyphens/>
        <w:spacing w:before="120" w:after="0" w:line="240" w:lineRule="auto"/>
        <w:jc w:val="both"/>
        <w:rPr>
          <w:rFonts w:ascii="Times New Roman" w:eastAsia="Times New Roman" w:hAnsi="Times New Roman" w:cs="Times New Roman"/>
        </w:rPr>
      </w:pPr>
      <w:r w:rsidRPr="00FD1FE1">
        <w:rPr>
          <w:rFonts w:ascii="Times New Roman" w:eastAsia="Times New Roman" w:hAnsi="Times New Roman" w:cs="Times New Roman"/>
          <w:sz w:val="24"/>
          <w:szCs w:val="24"/>
        </w:rPr>
        <w:t xml:space="preserve">RFP responses will become part of the contract between the winning bidder and </w:t>
      </w:r>
      <w:r w:rsidRPr="00FD1FE1">
        <w:rPr>
          <w:rFonts w:ascii="Times New Roman" w:eastAsia="Times New Roman" w:hAnsi="Times New Roman" w:cs="Times New Roman"/>
        </w:rPr>
        <w:t>FW.</w:t>
      </w:r>
    </w:p>
    <w:p w14:paraId="6C9C0BE3" w14:textId="77777777" w:rsidR="00FD1FE1" w:rsidRPr="00FD1FE1" w:rsidRDefault="00FD1FE1" w:rsidP="00FD1FE1">
      <w:pPr>
        <w:numPr>
          <w:ilvl w:val="0"/>
          <w:numId w:val="1"/>
        </w:numPr>
        <w:suppressAutoHyphens/>
        <w:spacing w:before="120" w:after="0" w:line="240" w:lineRule="auto"/>
        <w:jc w:val="both"/>
        <w:rPr>
          <w:rFonts w:ascii="Times New Roman" w:eastAsia="Times New Roman" w:hAnsi="Times New Roman" w:cs="Times New Roman"/>
        </w:rPr>
      </w:pPr>
      <w:r w:rsidRPr="00FD1FE1">
        <w:rPr>
          <w:rFonts w:ascii="Times New Roman" w:eastAsia="Times New Roman" w:hAnsi="Times New Roman" w:cs="Times New Roman"/>
        </w:rPr>
        <w:t>Please remember to return your responses to Attachment D within the Technical Proposal section of your submission.</w:t>
      </w:r>
    </w:p>
    <w:p w14:paraId="3980FEA6" w14:textId="77777777" w:rsidR="00FD1FE1" w:rsidRPr="00FD1FE1" w:rsidRDefault="00FD1FE1" w:rsidP="00FD1FE1">
      <w:pPr>
        <w:keepNext/>
        <w:spacing w:before="240" w:after="60" w:line="240" w:lineRule="auto"/>
        <w:outlineLvl w:val="1"/>
        <w:rPr>
          <w:rFonts w:ascii="Times New Roman" w:eastAsia="Times New Roman" w:hAnsi="Times New Roman" w:cs="Times New Roman"/>
          <w:b/>
          <w:szCs w:val="24"/>
        </w:rPr>
      </w:pPr>
      <w:r w:rsidRPr="00FD1FE1">
        <w:rPr>
          <w:rFonts w:ascii="Times New Roman" w:eastAsia="Times New Roman" w:hAnsi="Times New Roman" w:cs="Times New Roman"/>
          <w:b/>
          <w:szCs w:val="24"/>
        </w:rPr>
        <w:t xml:space="preserve">A. COMPANY BACKGROUND/PROFILE </w:t>
      </w:r>
    </w:p>
    <w:p w14:paraId="24B5F176"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How long has your company been operational? Has your company been known by any other name(s) in the last ten years? Is your company a division or subsidiary of a parent firm?</w:t>
      </w:r>
    </w:p>
    <w:p w14:paraId="72FCF675"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Please list the address(es) of the office(s) that will service this account.</w:t>
      </w:r>
    </w:p>
    <w:p w14:paraId="6D87E85A"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Do you have an affiliation with other entities either directly or indirectly? Please explain the nature of these arrangements and, if available, prepare a chart showing the affiliations and ownership connections.</w:t>
      </w:r>
    </w:p>
    <w:p w14:paraId="11E9BCA9"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Do you plan to sub-contract any portion of the services required to another firm? If yes, please answer the following:</w:t>
      </w:r>
    </w:p>
    <w:p w14:paraId="4EF74B87" w14:textId="77777777" w:rsidR="00FD1FE1" w:rsidRPr="00FD1FE1" w:rsidRDefault="00FD1FE1" w:rsidP="00FD1FE1">
      <w:pPr>
        <w:numPr>
          <w:ilvl w:val="1"/>
          <w:numId w:val="2"/>
        </w:numPr>
        <w:spacing w:before="6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Which of the services would you plan to sub-contract and to which company?</w:t>
      </w:r>
    </w:p>
    <w:p w14:paraId="0019535D" w14:textId="77777777" w:rsidR="00FD1FE1" w:rsidRPr="00FD1FE1" w:rsidRDefault="00FD1FE1" w:rsidP="00FD1FE1">
      <w:pPr>
        <w:numPr>
          <w:ilvl w:val="1"/>
          <w:numId w:val="2"/>
        </w:numPr>
        <w:spacing w:before="6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Would you take responsibility for the quality, timeliness, and accuracy of these services?</w:t>
      </w:r>
    </w:p>
    <w:p w14:paraId="669FB7AD" w14:textId="77777777" w:rsidR="00FD1FE1" w:rsidRPr="00FD1FE1" w:rsidRDefault="00FD1FE1" w:rsidP="00FD1FE1">
      <w:pPr>
        <w:numPr>
          <w:ilvl w:val="1"/>
          <w:numId w:val="2"/>
        </w:numPr>
        <w:spacing w:before="6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Describe how your staff would interface with the staff of the sub-contractor(s).</w:t>
      </w:r>
    </w:p>
    <w:p w14:paraId="18565E17"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Provide a sample of the contract that you would propose for FW. What is the term of each contract that would apply to this bid and what are its termination provisions?</w:t>
      </w:r>
    </w:p>
    <w:p w14:paraId="44644B3B"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Do you agree that FW has the right to cancel the contract at any time should it find the actual services provided by your organization to be unsatisfactory? Do you agree to include this provision in your contract? </w:t>
      </w:r>
    </w:p>
    <w:p w14:paraId="56A6FD16"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Please designate the individual(s) that will represent your organization in the noted capacities. Include name, title, and address of </w:t>
      </w:r>
      <w:proofErr w:type="gramStart"/>
      <w:r w:rsidRPr="00FD1FE1">
        <w:rPr>
          <w:rFonts w:ascii="Times New Roman" w:eastAsia="Times New Roman" w:hAnsi="Times New Roman" w:cs="Times New Roman"/>
          <w:sz w:val="24"/>
          <w:szCs w:val="24"/>
        </w:rPr>
        <w:t>each individual</w:t>
      </w:r>
      <w:proofErr w:type="gramEnd"/>
      <w:r w:rsidRPr="00FD1FE1">
        <w:rPr>
          <w:rFonts w:ascii="Times New Roman" w:eastAsia="Times New Roman" w:hAnsi="Times New Roman" w:cs="Times New Roman"/>
          <w:sz w:val="24"/>
          <w:szCs w:val="24"/>
        </w:rPr>
        <w:t xml:space="preserve"> along with a brief description of his/her qualifications and experience.</w:t>
      </w:r>
    </w:p>
    <w:p w14:paraId="5F4808FC" w14:textId="77777777" w:rsidR="00FD1FE1" w:rsidRPr="00FD1FE1" w:rsidRDefault="00FD1FE1" w:rsidP="00FD1FE1">
      <w:pPr>
        <w:numPr>
          <w:ilvl w:val="1"/>
          <w:numId w:val="2"/>
        </w:numPr>
        <w:spacing w:before="6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the individual(s) representing your company during the proposal process</w:t>
      </w:r>
    </w:p>
    <w:p w14:paraId="698D9D23" w14:textId="77777777" w:rsidR="00FD1FE1" w:rsidRPr="00FD1FE1" w:rsidRDefault="00FD1FE1" w:rsidP="00FD1FE1">
      <w:pPr>
        <w:numPr>
          <w:ilvl w:val="1"/>
          <w:numId w:val="2"/>
        </w:numPr>
        <w:spacing w:before="6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the individual responsible for overall account management</w:t>
      </w:r>
    </w:p>
    <w:p w14:paraId="78D22FA3" w14:textId="77777777" w:rsidR="00FD1FE1" w:rsidRPr="00FD1FE1" w:rsidRDefault="00FD1FE1" w:rsidP="00FD1FE1">
      <w:pPr>
        <w:numPr>
          <w:ilvl w:val="1"/>
          <w:numId w:val="2"/>
        </w:numPr>
        <w:spacing w:before="6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the individual responsible for day-to-day client services</w:t>
      </w:r>
    </w:p>
    <w:p w14:paraId="327A7DF2" w14:textId="77777777" w:rsidR="00FD1FE1" w:rsidRPr="00FD1FE1" w:rsidRDefault="00FD1FE1" w:rsidP="00FD1FE1">
      <w:pPr>
        <w:spacing w:after="0" w:line="240" w:lineRule="auto"/>
        <w:rPr>
          <w:rFonts w:ascii="Times New Roman" w:eastAsia="Times New Roman" w:hAnsi="Times New Roman" w:cs="Times New Roman"/>
          <w:b/>
          <w:szCs w:val="24"/>
        </w:rPr>
      </w:pPr>
      <w:r w:rsidRPr="00FD1FE1">
        <w:rPr>
          <w:rFonts w:ascii="Times New Roman" w:eastAsia="Times New Roman" w:hAnsi="Times New Roman" w:cs="Times New Roman"/>
          <w:b/>
          <w:sz w:val="24"/>
          <w:szCs w:val="24"/>
        </w:rPr>
        <w:br w:type="page"/>
      </w:r>
    </w:p>
    <w:p w14:paraId="203E7EF6" w14:textId="77777777" w:rsidR="00FD1FE1" w:rsidRPr="00FD1FE1" w:rsidRDefault="00FD1FE1" w:rsidP="00FD1FE1">
      <w:pPr>
        <w:keepNext/>
        <w:spacing w:before="240" w:after="60" w:line="240" w:lineRule="auto"/>
        <w:outlineLvl w:val="1"/>
        <w:rPr>
          <w:rFonts w:ascii="Times New Roman" w:eastAsia="Times New Roman" w:hAnsi="Times New Roman" w:cs="Times New Roman"/>
          <w:b/>
          <w:szCs w:val="24"/>
        </w:rPr>
      </w:pPr>
      <w:r w:rsidRPr="00FD1FE1">
        <w:rPr>
          <w:rFonts w:ascii="Times New Roman" w:eastAsia="Times New Roman" w:hAnsi="Times New Roman" w:cs="Times New Roman"/>
          <w:b/>
          <w:szCs w:val="24"/>
        </w:rPr>
        <w:lastRenderedPageBreak/>
        <w:t>B. FINANCIAL PROFILE</w:t>
      </w:r>
    </w:p>
    <w:p w14:paraId="1899793D"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Give a brief description of your company's financial structure, including ownership and general financial condition and incorporation state. </w:t>
      </w:r>
    </w:p>
    <w:p w14:paraId="52CCD2C7"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Has your company ever been involved in any litigation or are there any outstanding legal actions pending regarding the proposed product/services? If yes, please explain the nature and current status of the action(s). Are there any outstanding legal actions pending that would affect your ability to provide the requested services? If yes, please explain.</w:t>
      </w:r>
    </w:p>
    <w:p w14:paraId="16BF1049"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Has your company, its affiliates or any of its staff, principals or owners ever been subject to a governmental or criminal investigation involving the requested services? Please describe.</w:t>
      </w:r>
    </w:p>
    <w:p w14:paraId="3AE07AE4"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Has your firm or any client administered by your firm ever sustained a fidelity loss or claim? If yes, please provide details.</w:t>
      </w:r>
    </w:p>
    <w:p w14:paraId="50D74369"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Indicate your firm’s liability insurance limit </w:t>
      </w:r>
      <w:proofErr w:type="gramStart"/>
      <w:r w:rsidRPr="00FD1FE1">
        <w:rPr>
          <w:rFonts w:ascii="Times New Roman" w:eastAsia="Times New Roman" w:hAnsi="Times New Roman" w:cs="Times New Roman"/>
          <w:sz w:val="24"/>
          <w:szCs w:val="24"/>
        </w:rPr>
        <w:t>with regard to</w:t>
      </w:r>
      <w:proofErr w:type="gramEnd"/>
      <w:r w:rsidRPr="00FD1FE1">
        <w:rPr>
          <w:rFonts w:ascii="Times New Roman" w:eastAsia="Times New Roman" w:hAnsi="Times New Roman" w:cs="Times New Roman"/>
          <w:sz w:val="24"/>
          <w:szCs w:val="24"/>
        </w:rPr>
        <w:t xml:space="preserve"> errors, omission, negligence, etc. Please include deductible and annual limit (per occurrence and aggregate) information and name of insurer. </w:t>
      </w:r>
    </w:p>
    <w:p w14:paraId="6D41F107"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Are there any pending investigations, regulatory proceedings, license renewals, litigation, or legal actions concerning your organization or any employee of your company? If so, please explain the nature and current status of the action(s). </w:t>
      </w:r>
    </w:p>
    <w:p w14:paraId="15C88A3D"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Please provide a sample of the invoice that will be used to bill FW for the services proposed in this RFP. Confirm that your organization will provide detailed monthly invoices to FW.</w:t>
      </w:r>
    </w:p>
    <w:p w14:paraId="496C00D4" w14:textId="77777777" w:rsidR="00FD1FE1" w:rsidRPr="00FD1FE1" w:rsidRDefault="00FD1FE1" w:rsidP="00FD1FE1">
      <w:pPr>
        <w:numPr>
          <w:ilvl w:val="0"/>
          <w:numId w:val="2"/>
        </w:numPr>
        <w:spacing w:before="120" w:after="12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Please indicate your current financial ratings in the following table:</w:t>
      </w:r>
    </w:p>
    <w:tbl>
      <w:tblPr>
        <w:tblStyle w:val="TableGrid"/>
        <w:tblW w:w="8775" w:type="dxa"/>
        <w:tblInd w:w="625" w:type="dxa"/>
        <w:tblLook w:val="04A0" w:firstRow="1" w:lastRow="0" w:firstColumn="1" w:lastColumn="0" w:noHBand="0" w:noVBand="1"/>
      </w:tblPr>
      <w:tblGrid>
        <w:gridCol w:w="2925"/>
        <w:gridCol w:w="2925"/>
        <w:gridCol w:w="2925"/>
      </w:tblGrid>
      <w:tr w:rsidR="00FD1FE1" w:rsidRPr="00FD1FE1" w14:paraId="4D1C7532" w14:textId="77777777" w:rsidTr="00344BDF">
        <w:tc>
          <w:tcPr>
            <w:tcW w:w="2925" w:type="dxa"/>
            <w:shd w:val="clear" w:color="auto" w:fill="0070C0"/>
          </w:tcPr>
          <w:p w14:paraId="4F68A779" w14:textId="77777777" w:rsidR="00FD1FE1" w:rsidRPr="00FD1FE1" w:rsidRDefault="00FD1FE1" w:rsidP="00FD1FE1">
            <w:pPr>
              <w:tabs>
                <w:tab w:val="left" w:pos="-1440"/>
                <w:tab w:val="left" w:pos="-720"/>
                <w:tab w:val="left" w:pos="-1"/>
                <w:tab w:val="left" w:pos="720"/>
                <w:tab w:val="left" w:pos="2880"/>
                <w:tab w:val="left" w:pos="3600"/>
                <w:tab w:val="left" w:pos="4320"/>
                <w:tab w:val="left" w:pos="5040"/>
                <w:tab w:val="left" w:pos="5760"/>
                <w:tab w:val="left" w:pos="7588"/>
                <w:tab w:val="right" w:pos="7920"/>
                <w:tab w:val="left" w:pos="8332"/>
                <w:tab w:val="left" w:pos="8640"/>
              </w:tabs>
              <w:suppressAutoHyphens/>
              <w:spacing w:before="60" w:after="60"/>
              <w:jc w:val="center"/>
              <w:rPr>
                <w:b/>
                <w:color w:val="FFFFFF"/>
                <w:sz w:val="24"/>
                <w:szCs w:val="24"/>
              </w:rPr>
            </w:pPr>
            <w:r w:rsidRPr="00FD1FE1">
              <w:rPr>
                <w:b/>
                <w:color w:val="FFFFFF"/>
                <w:sz w:val="24"/>
                <w:szCs w:val="24"/>
              </w:rPr>
              <w:t>Rating Agency</w:t>
            </w:r>
          </w:p>
        </w:tc>
        <w:tc>
          <w:tcPr>
            <w:tcW w:w="2925" w:type="dxa"/>
            <w:shd w:val="clear" w:color="auto" w:fill="0070C0"/>
          </w:tcPr>
          <w:p w14:paraId="7CED9A5B" w14:textId="77777777" w:rsidR="00FD1FE1" w:rsidRPr="00FD1FE1" w:rsidRDefault="00FD1FE1" w:rsidP="00FD1FE1">
            <w:pPr>
              <w:tabs>
                <w:tab w:val="left" w:pos="-1440"/>
                <w:tab w:val="left" w:pos="-720"/>
                <w:tab w:val="left" w:pos="-1"/>
                <w:tab w:val="left" w:pos="720"/>
                <w:tab w:val="left" w:pos="2880"/>
                <w:tab w:val="left" w:pos="3600"/>
                <w:tab w:val="left" w:pos="4320"/>
                <w:tab w:val="left" w:pos="5040"/>
                <w:tab w:val="left" w:pos="5760"/>
                <w:tab w:val="left" w:pos="7588"/>
                <w:tab w:val="right" w:pos="7920"/>
                <w:tab w:val="left" w:pos="8332"/>
                <w:tab w:val="left" w:pos="8640"/>
              </w:tabs>
              <w:suppressAutoHyphens/>
              <w:spacing w:before="60" w:after="60"/>
              <w:jc w:val="center"/>
              <w:rPr>
                <w:b/>
                <w:color w:val="FFFFFF"/>
                <w:sz w:val="24"/>
                <w:szCs w:val="24"/>
              </w:rPr>
            </w:pPr>
            <w:r w:rsidRPr="00FD1FE1">
              <w:rPr>
                <w:b/>
                <w:color w:val="FFFFFF"/>
                <w:sz w:val="24"/>
                <w:szCs w:val="24"/>
              </w:rPr>
              <w:t>Rating</w:t>
            </w:r>
          </w:p>
        </w:tc>
        <w:tc>
          <w:tcPr>
            <w:tcW w:w="2925" w:type="dxa"/>
            <w:shd w:val="clear" w:color="auto" w:fill="0070C0"/>
          </w:tcPr>
          <w:p w14:paraId="42478740" w14:textId="77777777" w:rsidR="00FD1FE1" w:rsidRPr="00FD1FE1" w:rsidRDefault="00FD1FE1" w:rsidP="00FD1FE1">
            <w:pPr>
              <w:tabs>
                <w:tab w:val="left" w:pos="-1440"/>
                <w:tab w:val="left" w:pos="-720"/>
                <w:tab w:val="left" w:pos="-1"/>
                <w:tab w:val="left" w:pos="720"/>
                <w:tab w:val="left" w:pos="2880"/>
                <w:tab w:val="left" w:pos="3600"/>
                <w:tab w:val="left" w:pos="4320"/>
                <w:tab w:val="left" w:pos="5040"/>
                <w:tab w:val="left" w:pos="5760"/>
                <w:tab w:val="left" w:pos="7588"/>
                <w:tab w:val="right" w:pos="7920"/>
                <w:tab w:val="left" w:pos="8332"/>
                <w:tab w:val="left" w:pos="8640"/>
              </w:tabs>
              <w:suppressAutoHyphens/>
              <w:spacing w:before="60" w:after="60"/>
              <w:jc w:val="center"/>
              <w:rPr>
                <w:b/>
                <w:color w:val="FFFFFF"/>
                <w:sz w:val="24"/>
                <w:szCs w:val="24"/>
              </w:rPr>
            </w:pPr>
            <w:r w:rsidRPr="00FD1FE1">
              <w:rPr>
                <w:b/>
                <w:color w:val="FFFFFF"/>
                <w:sz w:val="24"/>
                <w:szCs w:val="24"/>
              </w:rPr>
              <w:t>Date</w:t>
            </w:r>
          </w:p>
        </w:tc>
      </w:tr>
      <w:tr w:rsidR="00FD1FE1" w:rsidRPr="00FD1FE1" w14:paraId="5F157887" w14:textId="77777777" w:rsidTr="00344BDF">
        <w:tc>
          <w:tcPr>
            <w:tcW w:w="2925" w:type="dxa"/>
          </w:tcPr>
          <w:p w14:paraId="57C8DBED" w14:textId="77777777" w:rsidR="00FD1FE1" w:rsidRPr="00FD1FE1" w:rsidRDefault="00FD1FE1" w:rsidP="00FD1FE1">
            <w:pPr>
              <w:tabs>
                <w:tab w:val="left" w:pos="-1440"/>
                <w:tab w:val="left" w:pos="-720"/>
              </w:tabs>
              <w:suppressAutoHyphens/>
              <w:jc w:val="both"/>
              <w:rPr>
                <w:sz w:val="24"/>
                <w:szCs w:val="24"/>
              </w:rPr>
            </w:pPr>
            <w:r w:rsidRPr="00FD1FE1">
              <w:rPr>
                <w:sz w:val="24"/>
                <w:szCs w:val="24"/>
              </w:rPr>
              <w:t>AM Best</w:t>
            </w:r>
          </w:p>
        </w:tc>
        <w:tc>
          <w:tcPr>
            <w:tcW w:w="2925" w:type="dxa"/>
          </w:tcPr>
          <w:p w14:paraId="4FA9E7FE" w14:textId="77777777" w:rsidR="00FD1FE1" w:rsidRPr="00FD1FE1" w:rsidRDefault="00FD1FE1" w:rsidP="00FD1FE1">
            <w:pPr>
              <w:tabs>
                <w:tab w:val="left" w:pos="-1440"/>
                <w:tab w:val="left" w:pos="-720"/>
              </w:tabs>
              <w:suppressAutoHyphens/>
              <w:jc w:val="both"/>
              <w:rPr>
                <w:sz w:val="24"/>
                <w:szCs w:val="24"/>
              </w:rPr>
            </w:pPr>
          </w:p>
        </w:tc>
        <w:tc>
          <w:tcPr>
            <w:tcW w:w="2925" w:type="dxa"/>
          </w:tcPr>
          <w:p w14:paraId="4435CD65" w14:textId="77777777" w:rsidR="00FD1FE1" w:rsidRPr="00FD1FE1" w:rsidRDefault="00FD1FE1" w:rsidP="00FD1FE1">
            <w:pPr>
              <w:tabs>
                <w:tab w:val="left" w:pos="-1440"/>
                <w:tab w:val="left" w:pos="-720"/>
              </w:tabs>
              <w:suppressAutoHyphens/>
              <w:jc w:val="both"/>
              <w:rPr>
                <w:sz w:val="24"/>
                <w:szCs w:val="24"/>
              </w:rPr>
            </w:pPr>
          </w:p>
        </w:tc>
      </w:tr>
      <w:tr w:rsidR="00FD1FE1" w:rsidRPr="00FD1FE1" w14:paraId="2144A17E" w14:textId="77777777" w:rsidTr="00344BDF">
        <w:tc>
          <w:tcPr>
            <w:tcW w:w="2925" w:type="dxa"/>
          </w:tcPr>
          <w:p w14:paraId="55BDAEE7" w14:textId="77777777" w:rsidR="00FD1FE1" w:rsidRPr="00FD1FE1" w:rsidRDefault="00FD1FE1" w:rsidP="00FD1FE1">
            <w:pPr>
              <w:tabs>
                <w:tab w:val="left" w:pos="-1440"/>
                <w:tab w:val="left" w:pos="-720"/>
              </w:tabs>
              <w:suppressAutoHyphens/>
              <w:jc w:val="both"/>
              <w:rPr>
                <w:sz w:val="24"/>
                <w:szCs w:val="24"/>
              </w:rPr>
            </w:pPr>
            <w:r w:rsidRPr="00FD1FE1">
              <w:rPr>
                <w:sz w:val="24"/>
                <w:szCs w:val="24"/>
              </w:rPr>
              <w:t>Standard &amp; Poor’s</w:t>
            </w:r>
          </w:p>
        </w:tc>
        <w:tc>
          <w:tcPr>
            <w:tcW w:w="2925" w:type="dxa"/>
          </w:tcPr>
          <w:p w14:paraId="68EBC848" w14:textId="77777777" w:rsidR="00FD1FE1" w:rsidRPr="00FD1FE1" w:rsidRDefault="00FD1FE1" w:rsidP="00FD1FE1">
            <w:pPr>
              <w:tabs>
                <w:tab w:val="left" w:pos="-1440"/>
                <w:tab w:val="left" w:pos="-720"/>
              </w:tabs>
              <w:suppressAutoHyphens/>
              <w:jc w:val="both"/>
              <w:rPr>
                <w:sz w:val="24"/>
                <w:szCs w:val="24"/>
              </w:rPr>
            </w:pPr>
          </w:p>
        </w:tc>
        <w:tc>
          <w:tcPr>
            <w:tcW w:w="2925" w:type="dxa"/>
          </w:tcPr>
          <w:p w14:paraId="386F4F5E" w14:textId="77777777" w:rsidR="00FD1FE1" w:rsidRPr="00FD1FE1" w:rsidRDefault="00FD1FE1" w:rsidP="00FD1FE1">
            <w:pPr>
              <w:tabs>
                <w:tab w:val="left" w:pos="-1440"/>
                <w:tab w:val="left" w:pos="-720"/>
              </w:tabs>
              <w:suppressAutoHyphens/>
              <w:jc w:val="both"/>
              <w:rPr>
                <w:sz w:val="24"/>
                <w:szCs w:val="24"/>
              </w:rPr>
            </w:pPr>
          </w:p>
        </w:tc>
      </w:tr>
    </w:tbl>
    <w:p w14:paraId="60F4182B"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Have there been any downgrades in your ratings in the past 2 years? If yes, please explain.</w:t>
      </w:r>
    </w:p>
    <w:p w14:paraId="0F5008B5" w14:textId="77777777" w:rsidR="00FD1FE1" w:rsidRPr="00FD1FE1" w:rsidRDefault="00FD1FE1" w:rsidP="00FD1FE1">
      <w:pPr>
        <w:keepNext/>
        <w:spacing w:before="240" w:after="60" w:line="240" w:lineRule="auto"/>
        <w:outlineLvl w:val="1"/>
        <w:rPr>
          <w:rFonts w:ascii="Times New Roman" w:eastAsia="Times New Roman" w:hAnsi="Times New Roman" w:cs="Times New Roman"/>
          <w:b/>
          <w:szCs w:val="24"/>
        </w:rPr>
      </w:pPr>
      <w:r w:rsidRPr="00FD1FE1">
        <w:rPr>
          <w:rFonts w:ascii="Times New Roman" w:eastAsia="Times New Roman" w:hAnsi="Times New Roman" w:cs="Times New Roman"/>
          <w:b/>
          <w:szCs w:val="24"/>
        </w:rPr>
        <w:t xml:space="preserve">C. ORGANIZATIONAL EXPERIENCE </w:t>
      </w:r>
    </w:p>
    <w:p w14:paraId="0C6ACE7D" w14:textId="77777777" w:rsidR="00FD1FE1" w:rsidRPr="00FD1FE1" w:rsidRDefault="00FD1FE1" w:rsidP="00FD1FE1">
      <w:pPr>
        <w:numPr>
          <w:ilvl w:val="0"/>
          <w:numId w:val="2"/>
        </w:numPr>
        <w:spacing w:before="120" w:after="12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Describe your company’s experience providing the requested services for public entities. Please list the number of years your company has provided each of the following services to public sector plans.</w:t>
      </w:r>
    </w:p>
    <w:tbl>
      <w:tblPr>
        <w:tblStyle w:val="TableStyle11"/>
        <w:tblW w:w="0" w:type="auto"/>
        <w:tblInd w:w="619" w:type="dxa"/>
        <w:tblLook w:val="01E0" w:firstRow="1" w:lastRow="1" w:firstColumn="1" w:lastColumn="1" w:noHBand="0" w:noVBand="0"/>
      </w:tblPr>
      <w:tblGrid>
        <w:gridCol w:w="5406"/>
        <w:gridCol w:w="2520"/>
      </w:tblGrid>
      <w:tr w:rsidR="00FD1FE1" w:rsidRPr="00FD1FE1" w14:paraId="5BC68003" w14:textId="77777777" w:rsidTr="00344BDF">
        <w:trPr>
          <w:cnfStyle w:val="100000000000" w:firstRow="1" w:lastRow="0" w:firstColumn="0" w:lastColumn="0" w:oddVBand="0" w:evenVBand="0" w:oddHBand="0" w:evenHBand="0" w:firstRowFirstColumn="0" w:firstRowLastColumn="0" w:lastRowFirstColumn="0" w:lastRowLastColumn="0"/>
          <w:tblHeader/>
        </w:trPr>
        <w:tc>
          <w:tcPr>
            <w:tcW w:w="5406" w:type="dxa"/>
            <w:shd w:val="clear" w:color="auto" w:fill="0070C0"/>
            <w:vAlign w:val="bottom"/>
          </w:tcPr>
          <w:p w14:paraId="788056DE" w14:textId="77777777" w:rsidR="00FD1FE1" w:rsidRPr="00FD1FE1" w:rsidRDefault="00FD1FE1" w:rsidP="00FD1FE1">
            <w:pPr>
              <w:suppressAutoHyphens/>
              <w:spacing w:before="60" w:after="60"/>
              <w:rPr>
                <w:rFonts w:ascii="Times New Roman" w:hAnsi="Times New Roman"/>
                <w:color w:val="FFFFFF"/>
                <w:sz w:val="24"/>
                <w:szCs w:val="24"/>
              </w:rPr>
            </w:pPr>
            <w:r w:rsidRPr="00FD1FE1">
              <w:rPr>
                <w:rFonts w:ascii="Times New Roman" w:hAnsi="Times New Roman"/>
                <w:color w:val="FFFFFF"/>
                <w:sz w:val="24"/>
                <w:szCs w:val="24"/>
              </w:rPr>
              <w:t>Service</w:t>
            </w:r>
          </w:p>
        </w:tc>
        <w:tc>
          <w:tcPr>
            <w:tcW w:w="2520" w:type="dxa"/>
            <w:shd w:val="clear" w:color="auto" w:fill="0070C0"/>
            <w:vAlign w:val="bottom"/>
          </w:tcPr>
          <w:p w14:paraId="6E916B19" w14:textId="77777777" w:rsidR="00FD1FE1" w:rsidRPr="00FD1FE1" w:rsidRDefault="00FD1FE1" w:rsidP="00FD1FE1">
            <w:pPr>
              <w:tabs>
                <w:tab w:val="left" w:pos="-1440"/>
                <w:tab w:val="left" w:pos="-720"/>
                <w:tab w:val="left" w:pos="-1"/>
                <w:tab w:val="left" w:pos="720"/>
                <w:tab w:val="left" w:pos="2880"/>
                <w:tab w:val="left" w:pos="3600"/>
                <w:tab w:val="left" w:pos="4320"/>
                <w:tab w:val="left" w:pos="5040"/>
                <w:tab w:val="left" w:pos="5760"/>
                <w:tab w:val="left" w:pos="7588"/>
                <w:tab w:val="right" w:pos="7920"/>
                <w:tab w:val="left" w:pos="8332"/>
                <w:tab w:val="left" w:pos="8640"/>
              </w:tabs>
              <w:suppressAutoHyphens/>
              <w:spacing w:before="60" w:after="60"/>
              <w:rPr>
                <w:rFonts w:ascii="Times New Roman" w:hAnsi="Times New Roman"/>
                <w:color w:val="FFFFFF"/>
                <w:sz w:val="24"/>
                <w:szCs w:val="24"/>
              </w:rPr>
            </w:pPr>
            <w:r w:rsidRPr="00FD1FE1">
              <w:rPr>
                <w:rFonts w:ascii="Times New Roman" w:hAnsi="Times New Roman"/>
                <w:color w:val="FFFFFF"/>
                <w:sz w:val="24"/>
                <w:szCs w:val="24"/>
              </w:rPr>
              <w:t>Number of Years of Experience</w:t>
            </w:r>
          </w:p>
        </w:tc>
      </w:tr>
      <w:tr w:rsidR="00FD1FE1" w:rsidRPr="00FD1FE1" w14:paraId="68BA32FF" w14:textId="77777777" w:rsidTr="00344BDF">
        <w:tc>
          <w:tcPr>
            <w:tcW w:w="5406" w:type="dxa"/>
          </w:tcPr>
          <w:p w14:paraId="6929DC83" w14:textId="77777777" w:rsidR="00FD1FE1" w:rsidRPr="00FD1FE1" w:rsidRDefault="00FD1FE1" w:rsidP="00FD1FE1">
            <w:pPr>
              <w:tabs>
                <w:tab w:val="left" w:pos="-1440"/>
                <w:tab w:val="left" w:pos="-720"/>
                <w:tab w:val="left" w:pos="-1"/>
                <w:tab w:val="left" w:pos="720"/>
                <w:tab w:val="left" w:pos="2880"/>
                <w:tab w:val="left" w:pos="3600"/>
                <w:tab w:val="left" w:pos="4320"/>
                <w:tab w:val="left" w:pos="5040"/>
                <w:tab w:val="left" w:pos="5760"/>
                <w:tab w:val="left" w:pos="7588"/>
                <w:tab w:val="right" w:pos="7920"/>
                <w:tab w:val="left" w:pos="8332"/>
                <w:tab w:val="left" w:pos="8640"/>
              </w:tabs>
              <w:suppressAutoHyphens/>
              <w:spacing w:before="60" w:after="60"/>
              <w:jc w:val="both"/>
              <w:rPr>
                <w:rFonts w:ascii="Times New Roman" w:hAnsi="Times New Roman"/>
                <w:sz w:val="24"/>
                <w:szCs w:val="24"/>
              </w:rPr>
            </w:pPr>
            <w:r w:rsidRPr="00FD1FE1">
              <w:rPr>
                <w:rFonts w:ascii="Times New Roman" w:hAnsi="Times New Roman"/>
                <w:sz w:val="24"/>
                <w:szCs w:val="24"/>
              </w:rPr>
              <w:t>Fully Insured Medicare Supplement Plans</w:t>
            </w:r>
          </w:p>
        </w:tc>
        <w:tc>
          <w:tcPr>
            <w:tcW w:w="2520" w:type="dxa"/>
          </w:tcPr>
          <w:p w14:paraId="05FD7D3D" w14:textId="77777777" w:rsidR="00FD1FE1" w:rsidRPr="00FD1FE1" w:rsidRDefault="00FD1FE1" w:rsidP="00FD1FE1">
            <w:pPr>
              <w:tabs>
                <w:tab w:val="left" w:pos="-1440"/>
                <w:tab w:val="left" w:pos="-720"/>
                <w:tab w:val="left" w:pos="-1"/>
                <w:tab w:val="left" w:pos="720"/>
                <w:tab w:val="left" w:pos="2880"/>
                <w:tab w:val="left" w:pos="3600"/>
                <w:tab w:val="left" w:pos="4320"/>
                <w:tab w:val="left" w:pos="5040"/>
                <w:tab w:val="left" w:pos="5760"/>
                <w:tab w:val="left" w:pos="7588"/>
                <w:tab w:val="right" w:pos="7920"/>
                <w:tab w:val="left" w:pos="8332"/>
                <w:tab w:val="left" w:pos="8640"/>
              </w:tabs>
              <w:suppressAutoHyphens/>
              <w:spacing w:before="60" w:after="60"/>
              <w:jc w:val="both"/>
              <w:rPr>
                <w:rFonts w:ascii="Times New Roman" w:hAnsi="Times New Roman"/>
                <w:sz w:val="24"/>
                <w:szCs w:val="24"/>
              </w:rPr>
            </w:pPr>
          </w:p>
        </w:tc>
      </w:tr>
      <w:tr w:rsidR="00FD1FE1" w:rsidRPr="00FD1FE1" w14:paraId="7667D1E1" w14:textId="77777777" w:rsidTr="00344BDF">
        <w:tc>
          <w:tcPr>
            <w:tcW w:w="5406" w:type="dxa"/>
          </w:tcPr>
          <w:p w14:paraId="4A43566C" w14:textId="77777777" w:rsidR="00FD1FE1" w:rsidRPr="00FD1FE1" w:rsidRDefault="00FD1FE1" w:rsidP="00FD1FE1">
            <w:pPr>
              <w:tabs>
                <w:tab w:val="left" w:pos="-1440"/>
                <w:tab w:val="left" w:pos="-720"/>
                <w:tab w:val="left" w:pos="-1"/>
                <w:tab w:val="left" w:pos="720"/>
                <w:tab w:val="left" w:pos="2880"/>
                <w:tab w:val="left" w:pos="3600"/>
                <w:tab w:val="left" w:pos="4320"/>
                <w:tab w:val="left" w:pos="5040"/>
                <w:tab w:val="left" w:pos="5760"/>
                <w:tab w:val="left" w:pos="7588"/>
                <w:tab w:val="right" w:pos="7920"/>
                <w:tab w:val="left" w:pos="8332"/>
                <w:tab w:val="left" w:pos="8640"/>
              </w:tabs>
              <w:suppressAutoHyphens/>
              <w:spacing w:before="60" w:after="60"/>
              <w:rPr>
                <w:rFonts w:ascii="Times New Roman" w:hAnsi="Times New Roman"/>
                <w:sz w:val="24"/>
                <w:szCs w:val="24"/>
              </w:rPr>
            </w:pPr>
            <w:r w:rsidRPr="00FD1FE1">
              <w:rPr>
                <w:rFonts w:ascii="Times New Roman" w:hAnsi="Times New Roman"/>
                <w:sz w:val="24"/>
                <w:szCs w:val="24"/>
              </w:rPr>
              <w:t>Fully Insured Prescription Drug Plans (PDP)/EGWP</w:t>
            </w:r>
          </w:p>
        </w:tc>
        <w:tc>
          <w:tcPr>
            <w:tcW w:w="2520" w:type="dxa"/>
          </w:tcPr>
          <w:p w14:paraId="14575BC2" w14:textId="77777777" w:rsidR="00FD1FE1" w:rsidRPr="00FD1FE1" w:rsidRDefault="00FD1FE1" w:rsidP="00FD1FE1">
            <w:pPr>
              <w:tabs>
                <w:tab w:val="left" w:pos="-1440"/>
                <w:tab w:val="left" w:pos="-720"/>
                <w:tab w:val="left" w:pos="-1"/>
                <w:tab w:val="left" w:pos="720"/>
                <w:tab w:val="left" w:pos="2880"/>
                <w:tab w:val="left" w:pos="3600"/>
                <w:tab w:val="left" w:pos="4320"/>
                <w:tab w:val="left" w:pos="5040"/>
                <w:tab w:val="left" w:pos="5760"/>
                <w:tab w:val="left" w:pos="7588"/>
                <w:tab w:val="right" w:pos="7920"/>
                <w:tab w:val="left" w:pos="8332"/>
                <w:tab w:val="left" w:pos="8640"/>
              </w:tabs>
              <w:suppressAutoHyphens/>
              <w:spacing w:before="60" w:after="60"/>
              <w:jc w:val="both"/>
              <w:rPr>
                <w:rFonts w:ascii="Times New Roman" w:hAnsi="Times New Roman"/>
                <w:sz w:val="24"/>
                <w:szCs w:val="24"/>
              </w:rPr>
            </w:pPr>
          </w:p>
        </w:tc>
      </w:tr>
    </w:tbl>
    <w:p w14:paraId="07EB8B9E"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How many new Medicare Supplement plans (employers) did your organization implement in 2021?</w:t>
      </w:r>
    </w:p>
    <w:p w14:paraId="7257EF02"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proofErr w:type="gramStart"/>
      <w:r w:rsidRPr="00FD1FE1">
        <w:rPr>
          <w:rFonts w:ascii="Times New Roman" w:eastAsia="Times New Roman" w:hAnsi="Times New Roman" w:cs="Times New Roman"/>
          <w:sz w:val="24"/>
          <w:szCs w:val="24"/>
        </w:rPr>
        <w:t>With regard to</w:t>
      </w:r>
      <w:proofErr w:type="gramEnd"/>
      <w:r w:rsidRPr="00FD1FE1">
        <w:rPr>
          <w:rFonts w:ascii="Times New Roman" w:eastAsia="Times New Roman" w:hAnsi="Times New Roman" w:cs="Times New Roman"/>
          <w:sz w:val="24"/>
          <w:szCs w:val="24"/>
        </w:rPr>
        <w:t xml:space="preserve"> question 2 above, please outline any problems experienced by the employer and/or retirees during the implementation or within the first 6 months of the contract and how your organization resolved these issues to the satisfaction of the plan and/or the retirees.</w:t>
      </w:r>
    </w:p>
    <w:p w14:paraId="32790BED" w14:textId="77777777" w:rsidR="00FD1FE1" w:rsidRPr="00FD1FE1" w:rsidRDefault="00FD1FE1" w:rsidP="00FD1FE1">
      <w:pPr>
        <w:keepNext/>
        <w:spacing w:before="240" w:after="60" w:line="240" w:lineRule="auto"/>
        <w:outlineLvl w:val="1"/>
        <w:rPr>
          <w:rFonts w:ascii="Times New Roman" w:eastAsia="Times New Roman" w:hAnsi="Times New Roman" w:cs="Times New Roman"/>
          <w:b/>
          <w:color w:val="C4262E"/>
          <w:szCs w:val="24"/>
        </w:rPr>
      </w:pPr>
      <w:r w:rsidRPr="00FD1FE1">
        <w:rPr>
          <w:rFonts w:ascii="Times New Roman" w:eastAsia="Times New Roman" w:hAnsi="Times New Roman" w:cs="Times New Roman"/>
          <w:b/>
          <w:szCs w:val="24"/>
        </w:rPr>
        <w:lastRenderedPageBreak/>
        <w:t>D. PLAN AND CONTRACT ADMINISTRATION</w:t>
      </w:r>
    </w:p>
    <w:p w14:paraId="68CB41A9"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Please confirm that you </w:t>
      </w:r>
      <w:proofErr w:type="gramStart"/>
      <w:r w:rsidRPr="00FD1FE1">
        <w:rPr>
          <w:rFonts w:ascii="Times New Roman" w:eastAsia="Times New Roman" w:hAnsi="Times New Roman" w:cs="Times New Roman"/>
          <w:sz w:val="24"/>
          <w:szCs w:val="24"/>
        </w:rPr>
        <w:t>are able to</w:t>
      </w:r>
      <w:proofErr w:type="gramEnd"/>
      <w:r w:rsidRPr="00FD1FE1">
        <w:rPr>
          <w:rFonts w:ascii="Times New Roman" w:eastAsia="Times New Roman" w:hAnsi="Times New Roman" w:cs="Times New Roman"/>
          <w:sz w:val="24"/>
          <w:szCs w:val="24"/>
        </w:rPr>
        <w:t xml:space="preserve"> provide the requested benefits exactly as outlined in this RFP. If you are unable to provide any benefit, please describe the benefit that you cannot provide.</w:t>
      </w:r>
    </w:p>
    <w:p w14:paraId="58A2E3EF"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Does your organization have a fraud detection unit or program in place for your Medicare Supplement, PDP, or EGWP programs? If so, please describe. What percent of claims submitted are denied because of misrepresentation and fraud? Is the fraud detection program performed by a subcontractor?</w:t>
      </w:r>
    </w:p>
    <w:p w14:paraId="7C0F251B"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Please describe your appeals process including intake process and follow up investigations.</w:t>
      </w:r>
    </w:p>
    <w:p w14:paraId="6C0F827A"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Please provide a list of all additional benefits and services included in your Medicare Supplement plan (e.g. fitness programs, vision discounts, etc.). If you are offering more than one plan, be sure to clearly differentiate which benefits and services apply to each proposed plan.</w:t>
      </w:r>
    </w:p>
    <w:p w14:paraId="2A0D8453"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How would your organization handle coverage for retirees who move or travel abroad and continue coverage?</w:t>
      </w:r>
    </w:p>
    <w:p w14:paraId="639A1D52"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What retiree education and communication materials will you make available to FW and its retirees?</w:t>
      </w:r>
    </w:p>
    <w:p w14:paraId="2A63C355"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Are all plans in your proposed solution(s) guaranteed renewable?</w:t>
      </w:r>
    </w:p>
    <w:p w14:paraId="504966F9"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Are there any limitations for pre-existing conditions?</w:t>
      </w:r>
    </w:p>
    <w:p w14:paraId="2B004928"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Do you currently perform member satisfaction surveys for your Medicare Supplement and Prescription Drug Plans (PDP)? If so, please provide a copy of the results of your latest survey in the Technical Response section of this RFP.</w:t>
      </w:r>
    </w:p>
    <w:p w14:paraId="4503502F"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Describe the grievance protocols in place for plan participants. Would you be willing to work with and fund an independent </w:t>
      </w:r>
      <w:proofErr w:type="gramStart"/>
      <w:r w:rsidRPr="00FD1FE1">
        <w:rPr>
          <w:rFonts w:ascii="Times New Roman" w:eastAsia="Times New Roman" w:hAnsi="Times New Roman" w:cs="Times New Roman"/>
          <w:sz w:val="24"/>
          <w:szCs w:val="24"/>
        </w:rPr>
        <w:t>third party</w:t>
      </w:r>
      <w:proofErr w:type="gramEnd"/>
      <w:r w:rsidRPr="00FD1FE1">
        <w:rPr>
          <w:rFonts w:ascii="Times New Roman" w:eastAsia="Times New Roman" w:hAnsi="Times New Roman" w:cs="Times New Roman"/>
          <w:sz w:val="24"/>
          <w:szCs w:val="24"/>
        </w:rPr>
        <w:t xml:space="preserve"> beneficiary advocacy?</w:t>
      </w:r>
    </w:p>
    <w:p w14:paraId="2B27EDF2"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Confirm that your organization will not automatically enroll FW retirees in any programs that involve any type of communications with members without express written consent from FW.</w:t>
      </w:r>
    </w:p>
    <w:p w14:paraId="35E032B5"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Do you agree that your organization will not assign or transfer the rights and obligations of the contract or any portion thereof without the prior written approval of FW?</w:t>
      </w:r>
    </w:p>
    <w:p w14:paraId="750622C4"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proofErr w:type="gramStart"/>
      <w:r w:rsidRPr="00FD1FE1">
        <w:rPr>
          <w:rFonts w:ascii="Times New Roman" w:eastAsia="Times New Roman" w:hAnsi="Times New Roman" w:cs="Times New Roman"/>
          <w:sz w:val="24"/>
          <w:szCs w:val="24"/>
        </w:rPr>
        <w:t>With regard to</w:t>
      </w:r>
      <w:proofErr w:type="gramEnd"/>
      <w:r w:rsidRPr="00FD1FE1">
        <w:rPr>
          <w:rFonts w:ascii="Times New Roman" w:eastAsia="Times New Roman" w:hAnsi="Times New Roman" w:cs="Times New Roman"/>
          <w:sz w:val="24"/>
          <w:szCs w:val="24"/>
        </w:rPr>
        <w:t xml:space="preserve"> maintenance, ownership, and transfer of records, please confirm that your organization will be charged with the safekeeping of plan experience information.</w:t>
      </w:r>
    </w:p>
    <w:p w14:paraId="0770B151"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What are your Medicare coordination procedure options, including claim filing procedures for the retiree?</w:t>
      </w:r>
    </w:p>
    <w:p w14:paraId="094F2A80"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What procedures do you use to administer the coordination of benefits (COB) provision?</w:t>
      </w:r>
    </w:p>
    <w:p w14:paraId="3D1E1B36" w14:textId="77777777" w:rsidR="00FD1FE1" w:rsidRPr="00FD1FE1" w:rsidRDefault="00FD1FE1" w:rsidP="00FD1FE1">
      <w:pPr>
        <w:keepNext/>
        <w:spacing w:before="240" w:after="60" w:line="240" w:lineRule="auto"/>
        <w:outlineLvl w:val="1"/>
        <w:rPr>
          <w:rFonts w:ascii="Times New Roman" w:eastAsia="Times New Roman" w:hAnsi="Times New Roman" w:cs="Times New Roman"/>
          <w:b/>
          <w:color w:val="C4262E"/>
          <w:szCs w:val="24"/>
        </w:rPr>
      </w:pPr>
      <w:r w:rsidRPr="00FD1FE1">
        <w:rPr>
          <w:rFonts w:ascii="Times New Roman" w:eastAsia="Times New Roman" w:hAnsi="Times New Roman" w:cs="Times New Roman"/>
          <w:b/>
          <w:szCs w:val="24"/>
        </w:rPr>
        <w:t>E. CUSTOMER SERVICE</w:t>
      </w:r>
    </w:p>
    <w:p w14:paraId="4706AEA0"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Describe how general account service would be handled. What is the location of the office that would provide day-to-day account service? Who would be responsible for daily ongoing administrative issues? How would account service be coordinated? </w:t>
      </w:r>
    </w:p>
    <w:p w14:paraId="6665F8F4"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Please describe your current web portal capabilities as they relate to customer service including what features are available, what information can be accessed by FW, and what information can be accessed and updated (self-service) by participants using the Internet. Would FW be able to access and download member data and reports via the Internet?</w:t>
      </w:r>
    </w:p>
    <w:p w14:paraId="710C97C2"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How are your customer services provided (telephone, web, IVR, etc.)?</w:t>
      </w:r>
    </w:p>
    <w:p w14:paraId="0B26D5A1"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lastRenderedPageBreak/>
        <w:t>Please provide the hours of operation for your customer-service call centers. Will you guarantee customer service call center availability from 8:00 am to 6:00 pm Monday-Friday at a minimum?</w:t>
      </w:r>
    </w:p>
    <w:p w14:paraId="6BDE478B"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Do customer service representatives have online access to real-time claim status information?</w:t>
      </w:r>
    </w:p>
    <w:p w14:paraId="496B9954"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Does your firm offer a 24-hour telephone Nurse Triage (nurse advice/demand management) telephone program for retirees? If yes, please describe.</w:t>
      </w:r>
    </w:p>
    <w:p w14:paraId="3FE612D8"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Has your web portal experienced excessive downtime and slow response time in the past twelve months? Please provide reports which demonstrates the availability and response time of your web portal for the 2021 calendar year.</w:t>
      </w:r>
    </w:p>
    <w:p w14:paraId="786DAE73" w14:textId="77777777" w:rsidR="00FD1FE1" w:rsidRPr="00FD1FE1" w:rsidRDefault="00FD1FE1" w:rsidP="00FD1FE1">
      <w:pPr>
        <w:keepNext/>
        <w:spacing w:before="240" w:after="60" w:line="240" w:lineRule="auto"/>
        <w:outlineLvl w:val="1"/>
        <w:rPr>
          <w:rFonts w:ascii="Times New Roman" w:eastAsia="Times New Roman" w:hAnsi="Times New Roman" w:cs="Times New Roman"/>
          <w:b/>
          <w:szCs w:val="24"/>
        </w:rPr>
      </w:pPr>
      <w:r w:rsidRPr="00FD1FE1">
        <w:rPr>
          <w:rFonts w:ascii="Times New Roman" w:eastAsia="Times New Roman" w:hAnsi="Times New Roman" w:cs="Times New Roman"/>
          <w:b/>
          <w:szCs w:val="24"/>
        </w:rPr>
        <w:t>F. COMPUTER SYSTEM, SUPPORT, AND CYBER SECURITY</w:t>
      </w:r>
    </w:p>
    <w:p w14:paraId="22CA64A5"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Please describe your organization’s current data security standards, practices, and policies.  Please confirm that your organization follows a recognized standard for information security and identify that standard.  </w:t>
      </w:r>
    </w:p>
    <w:p w14:paraId="4983D2F3"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Does your organization have a written cybersecurity policy? If so, please provide a copy of the policy, along with any other documents that describe your organization’s cybersecurity program.  Additionally, if the following issues are not addressed in your organization’s policy, please summarize its approach in connection with:</w:t>
      </w:r>
    </w:p>
    <w:p w14:paraId="61409947" w14:textId="77777777" w:rsidR="00FD1FE1" w:rsidRPr="00FD1FE1" w:rsidRDefault="00FD1FE1" w:rsidP="00FD1FE1">
      <w:pPr>
        <w:numPr>
          <w:ilvl w:val="1"/>
          <w:numId w:val="2"/>
        </w:numPr>
        <w:spacing w:before="6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data privacy, governance and custody (including encryption and other practices relating to the storage of information, including information obtained from the retirees or FW, on laptops and mobile devices); and</w:t>
      </w:r>
    </w:p>
    <w:p w14:paraId="0645334E" w14:textId="77777777" w:rsidR="00FD1FE1" w:rsidRPr="00FD1FE1" w:rsidRDefault="00FD1FE1" w:rsidP="00FD1FE1">
      <w:pPr>
        <w:numPr>
          <w:ilvl w:val="1"/>
          <w:numId w:val="2"/>
        </w:numPr>
        <w:spacing w:before="6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the use of access controls, firewalls, multi-factor authentication, unique complex passwords, the regular updating of such passwords and other methods of protecting assets and data. </w:t>
      </w:r>
    </w:p>
    <w:p w14:paraId="27CDEA24"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Please indicate if your organization performs an annual cybersecurity audit or risk assessment.  If so, please indicate whether the assessment/audit is conducted internally and/or by a third-party auditor, summarize the techniques used as part of the assessment (e.g., penetration tests, third-party cybersecurity analyses, etc.) and indicate whether the assessment includes information regarding your organization’s compliance with its established internal controls related to cybersecurity. Please provide the results of your organization’s most recent assessment/audit, as well as any available information about how the results compare to industry standards.  </w:t>
      </w:r>
    </w:p>
    <w:p w14:paraId="219C2067"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If available, please provide us with your most current Service Organization Control (“SOC”) audit reports (SOC 1, SOC 2, and/or SOC 3).  If you are not able to provide any such report, please describe the process that is used to audit your recordkeeping system as it relates to cybersecurity and provide an auditor’s report addressing your recordkeeping system as it relates to cybersecurity.</w:t>
      </w:r>
    </w:p>
    <w:p w14:paraId="7D93C12B"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Please provide a copy of your organization’s policy or other description of the control procedures in place to limit access to data obtained from, or on behalf of, FW and its participants, to only authorized users.</w:t>
      </w:r>
    </w:p>
    <w:p w14:paraId="28667FD7"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Do you have a system and data file back-up policy? If yes, please outline. If it includes off-site storage of back-up media, please give address of such site and frequency.</w:t>
      </w:r>
    </w:p>
    <w:p w14:paraId="7F432043"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Describe your disaster recovery program and business resumption strategy.</w:t>
      </w:r>
    </w:p>
    <w:p w14:paraId="4D399D48"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Describe your procedure for testing any upgrades that may be made to the systems that would be utilized by FW and/or their retirees.</w:t>
      </w:r>
    </w:p>
    <w:p w14:paraId="36539F36"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Has your organization been the target of a cyber-attack?</w:t>
      </w:r>
    </w:p>
    <w:p w14:paraId="410F9C1B"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Has your organization had a known data breach or loss of customer data? If so, please describe.</w:t>
      </w:r>
    </w:p>
    <w:p w14:paraId="0EE48836"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lastRenderedPageBreak/>
        <w:t>Describe your data security policies including what notifications would be provided to FW and their retirees in the event of a data breach. What relief would you offer FW and its retirees in the event of a data breach or loss of personal information?</w:t>
      </w:r>
    </w:p>
    <w:p w14:paraId="704A2F45"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Is your system database encrypted?</w:t>
      </w:r>
    </w:p>
    <w:p w14:paraId="690457FC"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Are data backups encrypted? Do you store backup media off-site and if so, how are they transported off site?</w:t>
      </w:r>
    </w:p>
    <w:p w14:paraId="66B04A5E" w14:textId="77777777" w:rsidR="00FD1FE1" w:rsidRPr="00FD1FE1" w:rsidRDefault="00FD1FE1" w:rsidP="00FD1FE1">
      <w:pPr>
        <w:keepNext/>
        <w:spacing w:before="240" w:after="60" w:line="240" w:lineRule="auto"/>
        <w:outlineLvl w:val="1"/>
        <w:rPr>
          <w:rFonts w:ascii="Times New Roman" w:eastAsia="Times New Roman" w:hAnsi="Times New Roman" w:cs="Times New Roman"/>
          <w:b/>
          <w:szCs w:val="24"/>
        </w:rPr>
      </w:pPr>
      <w:r w:rsidRPr="00FD1FE1">
        <w:rPr>
          <w:rFonts w:ascii="Times New Roman" w:eastAsia="Times New Roman" w:hAnsi="Times New Roman" w:cs="Times New Roman"/>
          <w:b/>
          <w:szCs w:val="24"/>
        </w:rPr>
        <w:t>G. REPORTING CAPABILITIES</w:t>
      </w:r>
    </w:p>
    <w:p w14:paraId="1421E09A"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Please describe any other reports you would be prepared to provide or that you provide as part of your standard reporting package for fully insured Medicare Supplement and PDP/EGWP Plans. Provide samples of these reports in the Technical Portion of your proposal response and detail the frequency and availability of each report</w:t>
      </w:r>
    </w:p>
    <w:p w14:paraId="72B22F5C" w14:textId="77777777" w:rsidR="00FD1FE1" w:rsidRPr="00FD1FE1" w:rsidRDefault="00FD1FE1" w:rsidP="00FD1FE1">
      <w:pPr>
        <w:keepNext/>
        <w:spacing w:before="240" w:after="60" w:line="240" w:lineRule="auto"/>
        <w:outlineLvl w:val="1"/>
        <w:rPr>
          <w:rFonts w:ascii="Times New Roman" w:eastAsia="Times New Roman" w:hAnsi="Times New Roman" w:cs="Times New Roman"/>
          <w:b/>
          <w:szCs w:val="24"/>
        </w:rPr>
      </w:pPr>
      <w:r w:rsidRPr="00FD1FE1">
        <w:rPr>
          <w:rFonts w:ascii="Times New Roman" w:eastAsia="Times New Roman" w:hAnsi="Times New Roman" w:cs="Times New Roman"/>
          <w:b/>
          <w:szCs w:val="24"/>
        </w:rPr>
        <w:t>H. HIPAA ADMINISTRATION SIMPLIFICATION PROVISIONS</w:t>
      </w:r>
    </w:p>
    <w:p w14:paraId="38CFDE33"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What is the date of your latest HIPAA Security Risk Assessment?</w:t>
      </w:r>
    </w:p>
    <w:p w14:paraId="198C1515"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Describe the process used by your company to comply with HIPAA EDI, Privacy, and, Security requirements. Have you received external or independent certification regarding your HIPAA compliance?</w:t>
      </w:r>
    </w:p>
    <w:p w14:paraId="2E119634"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Who is the key individual in your organization responsible for compliance with the HIPAA Administrative Simplification provisions? Please identify that individual by name and title.</w:t>
      </w:r>
    </w:p>
    <w:p w14:paraId="73BC1EFB"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Regarding the HIPAA/HITECH Final Rule, have you identified all subcontractors affected and have you executed Business Associate Agreements with them?</w:t>
      </w:r>
    </w:p>
    <w:p w14:paraId="12FD7813"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Is your staff trained on all Privacy and Security requirements? Describe your training program and enforcement policy.</w:t>
      </w:r>
    </w:p>
    <w:p w14:paraId="20F4322B"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Does your system produce sufficient audit trails to satisfy the HIPAA Privacy and Security regulations? </w:t>
      </w:r>
    </w:p>
    <w:p w14:paraId="5335571D"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Are all electronic transmissions of PHI, including eligibility files, authorizations, reports, etc., encrypted or sent via secure means? Which encryption methods do you support for e-mails and file transmissions? Please describe.</w:t>
      </w:r>
    </w:p>
    <w:p w14:paraId="405BD5EB"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Confirm that your organization meets all applicable HIPAA EDI, Privacy, Security, and HITECH requirements and agrees to hold FW harmless for breaches that are the result of your organization’s actions.</w:t>
      </w:r>
    </w:p>
    <w:p w14:paraId="1E2A5ECE" w14:textId="77777777" w:rsidR="00FD1FE1" w:rsidRPr="00FD1FE1" w:rsidRDefault="00FD1FE1" w:rsidP="00FD1FE1">
      <w:pPr>
        <w:tabs>
          <w:tab w:val="left" w:pos="-1440"/>
          <w:tab w:val="left" w:pos="-720"/>
        </w:tabs>
        <w:suppressAutoHyphens/>
        <w:spacing w:before="240" w:after="0" w:line="240" w:lineRule="auto"/>
        <w:jc w:val="both"/>
        <w:rPr>
          <w:rFonts w:ascii="Times New Roman" w:eastAsia="Times New Roman" w:hAnsi="Times New Roman" w:cs="Times New Roman"/>
          <w:b/>
          <w:sz w:val="24"/>
          <w:szCs w:val="24"/>
        </w:rPr>
      </w:pPr>
      <w:r w:rsidRPr="00FD1FE1">
        <w:rPr>
          <w:rFonts w:ascii="Times New Roman" w:eastAsia="Times New Roman" w:hAnsi="Times New Roman" w:cs="Times New Roman"/>
          <w:b/>
          <w:sz w:val="24"/>
          <w:szCs w:val="24"/>
        </w:rPr>
        <w:t>I.</w:t>
      </w:r>
      <w:r w:rsidRPr="00FD1FE1">
        <w:rPr>
          <w:rFonts w:ascii="Times New Roman" w:eastAsia="Times New Roman" w:hAnsi="Times New Roman" w:cs="Times New Roman"/>
          <w:sz w:val="24"/>
          <w:szCs w:val="24"/>
        </w:rPr>
        <w:t xml:space="preserve"> </w:t>
      </w:r>
      <w:r w:rsidRPr="00FD1FE1">
        <w:rPr>
          <w:rFonts w:ascii="Times New Roman" w:eastAsia="Times New Roman" w:hAnsi="Times New Roman" w:cs="Times New Roman"/>
          <w:b/>
          <w:sz w:val="24"/>
          <w:szCs w:val="24"/>
        </w:rPr>
        <w:t>MEDICARE SUPPLEMENT PLAN N</w:t>
      </w:r>
    </w:p>
    <w:p w14:paraId="5A83D4C8"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Confirm that your organization can offer fully insured Medicare Supplemental Insurance, specifically Plan N, in all states. If not, please indicate all states in which you are not able to provide a fully insured Medicare Supplement Plan N for the participants noted in the census.</w:t>
      </w:r>
    </w:p>
    <w:p w14:paraId="0E86F598"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Please confirm that your proposed plans are compliant with all applicable federal and state laws.</w:t>
      </w:r>
    </w:p>
    <w:p w14:paraId="6A888223"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Please confirm that your plans will allow for ongoing mid-year enrollments of pre-Medicare retirees/spouses upon attainment of age 65 during any plan year (age-ins.).</w:t>
      </w:r>
    </w:p>
    <w:p w14:paraId="11F56238"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Please indicate the premium discount that your organization will provide for couples residing at the same address if both are enrolled in the plan initially. If one spouse is not Medicare-eligible but </w:t>
      </w:r>
      <w:r w:rsidRPr="00FD1FE1">
        <w:rPr>
          <w:rFonts w:ascii="Times New Roman" w:eastAsia="Times New Roman" w:hAnsi="Times New Roman" w:cs="Times New Roman"/>
          <w:sz w:val="24"/>
          <w:szCs w:val="24"/>
        </w:rPr>
        <w:lastRenderedPageBreak/>
        <w:t>later becomes Medicare-eligible, will you automatically adjust premium for that household to reflect two enrollees at the same address?</w:t>
      </w:r>
    </w:p>
    <w:p w14:paraId="0DC5A83B"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Please indicate your average premium increases for Plan N over the past five years.</w:t>
      </w:r>
    </w:p>
    <w:p w14:paraId="72D3A783"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Of all the Medicare Supplement Plans offered by your organization, what percentage of members are enrolled in Plan N? Do you expect to continue offering Plan N through December 31, 2027?</w:t>
      </w:r>
    </w:p>
    <w:p w14:paraId="3CCE42C1"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Is your proposal for Medicare Supplement Plan N contingent upon any requirements to also adopt your proposed Medicare Prescription Part D PDP/ EGWP Plan? If so, what is the rate impact if your proposed Medicare Supplement Plan N was offered on a stand-alone basis.</w:t>
      </w:r>
    </w:p>
    <w:p w14:paraId="4FE3AAD2"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What telehealth options are available to members? How is telehealth covered under the plan?</w:t>
      </w:r>
    </w:p>
    <w:p w14:paraId="6C1D29C8" w14:textId="77777777" w:rsidR="00FD1FE1" w:rsidRPr="00FD1FE1" w:rsidRDefault="00FD1FE1" w:rsidP="00FD1FE1">
      <w:pPr>
        <w:tabs>
          <w:tab w:val="left" w:pos="-1440"/>
          <w:tab w:val="left" w:pos="-720"/>
        </w:tabs>
        <w:suppressAutoHyphens/>
        <w:spacing w:before="240" w:after="0" w:line="240" w:lineRule="auto"/>
        <w:jc w:val="both"/>
        <w:rPr>
          <w:rFonts w:ascii="Times New Roman" w:eastAsia="Times New Roman" w:hAnsi="Times New Roman" w:cs="Times New Roman"/>
          <w:b/>
          <w:sz w:val="24"/>
          <w:szCs w:val="24"/>
        </w:rPr>
      </w:pPr>
      <w:r w:rsidRPr="00FD1FE1">
        <w:rPr>
          <w:rFonts w:ascii="Times New Roman" w:eastAsia="Times New Roman" w:hAnsi="Times New Roman" w:cs="Times New Roman"/>
          <w:b/>
          <w:sz w:val="24"/>
          <w:szCs w:val="24"/>
        </w:rPr>
        <w:t>J. MEDICARE PART D PDP/EGWP PLAN</w:t>
      </w:r>
    </w:p>
    <w:p w14:paraId="35D8C249"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How long has your organization offered Medicare Part D PDP/EWGP or similar plan designs?</w:t>
      </w:r>
    </w:p>
    <w:p w14:paraId="57A24242"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What have been your average premium increases over the past 5 years for similarly designed plans?</w:t>
      </w:r>
    </w:p>
    <w:p w14:paraId="06D4D2B8"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Describe/outline in detail your proposed communication strategy to the retirees who will be covered under your proposed plans. </w:t>
      </w:r>
    </w:p>
    <w:p w14:paraId="2DA4902C"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Please provide copies of your proposed formulary(</w:t>
      </w:r>
      <w:proofErr w:type="spellStart"/>
      <w:r w:rsidRPr="00FD1FE1">
        <w:rPr>
          <w:rFonts w:ascii="Times New Roman" w:eastAsia="Times New Roman" w:hAnsi="Times New Roman" w:cs="Times New Roman"/>
          <w:sz w:val="24"/>
          <w:szCs w:val="24"/>
        </w:rPr>
        <w:t>ies</w:t>
      </w:r>
      <w:proofErr w:type="spellEnd"/>
      <w:r w:rsidRPr="00FD1FE1">
        <w:rPr>
          <w:rFonts w:ascii="Times New Roman" w:eastAsia="Times New Roman" w:hAnsi="Times New Roman" w:cs="Times New Roman"/>
          <w:sz w:val="24"/>
          <w:szCs w:val="24"/>
        </w:rPr>
        <w:t>).</w:t>
      </w:r>
    </w:p>
    <w:p w14:paraId="1D3BABB9"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Are your proposed fully insured Medicare Part D PDP/EGWP premium rates contingent upon any requirements to also adopt your proposed Medicare Supplement Plan N? If so, what is the rate impact if your Medicare Part D PDP/EGWP Plan is offered on a stand-alone basis?</w:t>
      </w:r>
    </w:p>
    <w:p w14:paraId="1537937A"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highlight w:val="yellow"/>
        </w:rPr>
      </w:pPr>
      <w:r w:rsidRPr="00FD1FE1">
        <w:rPr>
          <w:rFonts w:ascii="Times New Roman" w:eastAsia="Times New Roman" w:hAnsi="Times New Roman" w:cs="Times New Roman"/>
          <w:sz w:val="24"/>
          <w:szCs w:val="24"/>
          <w:highlight w:val="yellow"/>
        </w:rPr>
        <w:t>Based on the information provided in Attachment H, Formulary Comparison Template, please indicate whether the indicated prescription drug will be covered by your proposed formulary and at what tier (i.e., generic, preferred brand, non-preferred brand, specialty).</w:t>
      </w:r>
    </w:p>
    <w:p w14:paraId="10217CCD" w14:textId="77777777" w:rsidR="00FD1FE1" w:rsidRPr="00FD1FE1" w:rsidRDefault="00FD1FE1" w:rsidP="00FD1FE1">
      <w:pPr>
        <w:keepNext/>
        <w:tabs>
          <w:tab w:val="left" w:pos="-1440"/>
          <w:tab w:val="left" w:pos="-720"/>
        </w:tabs>
        <w:suppressAutoHyphens/>
        <w:spacing w:before="240" w:after="0" w:line="240" w:lineRule="auto"/>
        <w:jc w:val="both"/>
        <w:rPr>
          <w:rFonts w:ascii="Times New Roman" w:eastAsia="Times New Roman" w:hAnsi="Times New Roman" w:cs="Times New Roman"/>
          <w:b/>
          <w:sz w:val="24"/>
          <w:szCs w:val="24"/>
        </w:rPr>
      </w:pPr>
      <w:r w:rsidRPr="00FD1FE1">
        <w:rPr>
          <w:rFonts w:ascii="Times New Roman" w:eastAsia="Times New Roman" w:hAnsi="Times New Roman" w:cs="Times New Roman"/>
          <w:b/>
          <w:sz w:val="24"/>
          <w:szCs w:val="24"/>
        </w:rPr>
        <w:t>K.</w:t>
      </w:r>
      <w:r w:rsidRPr="00FD1FE1">
        <w:rPr>
          <w:rFonts w:ascii="Times New Roman" w:eastAsia="Times New Roman" w:hAnsi="Times New Roman" w:cs="Times New Roman"/>
          <w:sz w:val="24"/>
          <w:szCs w:val="24"/>
        </w:rPr>
        <w:t xml:space="preserve"> </w:t>
      </w:r>
      <w:r w:rsidRPr="00FD1FE1">
        <w:rPr>
          <w:rFonts w:ascii="Times New Roman" w:eastAsia="Times New Roman" w:hAnsi="Times New Roman" w:cs="Times New Roman"/>
          <w:b/>
          <w:sz w:val="24"/>
          <w:szCs w:val="24"/>
        </w:rPr>
        <w:t>IMPLEMENTATION</w:t>
      </w:r>
    </w:p>
    <w:p w14:paraId="6FBD70E7"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 xml:space="preserve">Provide a list of performance guarantees you are willing to offer Fairfax Water. </w:t>
      </w:r>
    </w:p>
    <w:p w14:paraId="51A1431B" w14:textId="77777777" w:rsidR="00FD1FE1" w:rsidRPr="00FD1FE1" w:rsidRDefault="00FD1FE1" w:rsidP="00FD1FE1">
      <w:pPr>
        <w:numPr>
          <w:ilvl w:val="0"/>
          <w:numId w:val="2"/>
        </w:numPr>
        <w:spacing w:before="120" w:after="0" w:line="280" w:lineRule="atLeast"/>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Provide</w:t>
      </w:r>
      <w:r w:rsidRPr="00FD1FE1">
        <w:rPr>
          <w:rFonts w:ascii="Times New Roman" w:eastAsia="Times New Roman" w:hAnsi="Times New Roman" w:cs="Times New Roman"/>
          <w:b/>
          <w:sz w:val="24"/>
          <w:szCs w:val="24"/>
        </w:rPr>
        <w:t xml:space="preserve"> a proposed implementation and timetable for each of your proposed solutions, beginning with the implementation kick-off meeting (assume July 6, 2022) to the effective date of coverage (January 1, 2023)</w:t>
      </w:r>
      <w:r w:rsidRPr="00FD1FE1">
        <w:rPr>
          <w:rFonts w:ascii="Times New Roman" w:eastAsia="Times New Roman" w:hAnsi="Times New Roman" w:cs="Times New Roman"/>
          <w:sz w:val="24"/>
          <w:szCs w:val="24"/>
        </w:rPr>
        <w:t>, including:</w:t>
      </w:r>
    </w:p>
    <w:p w14:paraId="32983FF2" w14:textId="77777777" w:rsidR="00FD1FE1" w:rsidRPr="00FD1FE1" w:rsidRDefault="00FD1FE1" w:rsidP="00FD1FE1">
      <w:pPr>
        <w:numPr>
          <w:ilvl w:val="0"/>
          <w:numId w:val="3"/>
        </w:numPr>
        <w:tabs>
          <w:tab w:val="left" w:pos="-1440"/>
          <w:tab w:val="left" w:pos="-720"/>
        </w:tabs>
        <w:suppressAutoHyphens/>
        <w:spacing w:before="240" w:after="0" w:line="240" w:lineRule="auto"/>
        <w:jc w:val="both"/>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Steps required to implement the program</w:t>
      </w:r>
    </w:p>
    <w:p w14:paraId="15D9F84A" w14:textId="77777777" w:rsidR="00FD1FE1" w:rsidRPr="00FD1FE1" w:rsidRDefault="00FD1FE1" w:rsidP="00FD1FE1">
      <w:pPr>
        <w:numPr>
          <w:ilvl w:val="0"/>
          <w:numId w:val="3"/>
        </w:numPr>
        <w:tabs>
          <w:tab w:val="left" w:pos="-1440"/>
          <w:tab w:val="left" w:pos="-720"/>
        </w:tabs>
        <w:suppressAutoHyphens/>
        <w:spacing w:before="240" w:after="0" w:line="240" w:lineRule="auto"/>
        <w:jc w:val="both"/>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Roles played by FW and your organization</w:t>
      </w:r>
    </w:p>
    <w:p w14:paraId="6616EC66" w14:textId="77777777" w:rsidR="00FD1FE1" w:rsidRPr="00FD1FE1" w:rsidRDefault="00FD1FE1" w:rsidP="00FD1FE1">
      <w:pPr>
        <w:numPr>
          <w:ilvl w:val="0"/>
          <w:numId w:val="3"/>
        </w:numPr>
        <w:tabs>
          <w:tab w:val="left" w:pos="-1440"/>
          <w:tab w:val="left" w:pos="-720"/>
        </w:tabs>
        <w:suppressAutoHyphens/>
        <w:spacing w:before="240" w:after="0" w:line="240" w:lineRule="auto"/>
        <w:jc w:val="both"/>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Transfer and ongoing updates of eligibility data</w:t>
      </w:r>
    </w:p>
    <w:p w14:paraId="1877E3C4" w14:textId="77777777" w:rsidR="00FD1FE1" w:rsidRPr="00FD1FE1" w:rsidRDefault="00FD1FE1" w:rsidP="00FD1FE1">
      <w:pPr>
        <w:numPr>
          <w:ilvl w:val="0"/>
          <w:numId w:val="3"/>
        </w:numPr>
        <w:tabs>
          <w:tab w:val="left" w:pos="-1440"/>
          <w:tab w:val="left" w:pos="-720"/>
        </w:tabs>
        <w:suppressAutoHyphens/>
        <w:spacing w:before="240" w:after="0" w:line="240" w:lineRule="auto"/>
        <w:jc w:val="both"/>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Production and distribution of ID cards and enrollment materials</w:t>
      </w:r>
    </w:p>
    <w:p w14:paraId="4A69A075" w14:textId="77777777" w:rsidR="00FD1FE1" w:rsidRPr="00FD1FE1" w:rsidRDefault="00FD1FE1" w:rsidP="00FD1FE1">
      <w:pPr>
        <w:numPr>
          <w:ilvl w:val="0"/>
          <w:numId w:val="3"/>
        </w:numPr>
        <w:tabs>
          <w:tab w:val="left" w:pos="-1440"/>
          <w:tab w:val="left" w:pos="-720"/>
        </w:tabs>
        <w:suppressAutoHyphens/>
        <w:spacing w:before="240" w:after="0" w:line="240" w:lineRule="auto"/>
        <w:jc w:val="both"/>
        <w:rPr>
          <w:rFonts w:ascii="Times New Roman" w:eastAsia="Times New Roman" w:hAnsi="Times New Roman" w:cs="Times New Roman"/>
          <w:sz w:val="24"/>
          <w:szCs w:val="24"/>
        </w:rPr>
      </w:pPr>
      <w:r w:rsidRPr="00FD1FE1">
        <w:rPr>
          <w:rFonts w:ascii="Times New Roman" w:eastAsia="Times New Roman" w:hAnsi="Times New Roman" w:cs="Times New Roman"/>
          <w:sz w:val="24"/>
          <w:szCs w:val="24"/>
        </w:rPr>
        <w:t>Contacts and personnel assigned to each step of the implementation process</w:t>
      </w:r>
    </w:p>
    <w:p w14:paraId="513D8291" w14:textId="77777777" w:rsidR="00FC586C" w:rsidRDefault="00974B76"/>
    <w:sectPr w:rsidR="00FC586C" w:rsidSect="004A6483">
      <w:headerReference w:type="default" r:id="rId10"/>
      <w:footerReference w:type="default" r:id="rId11"/>
      <w:pgSz w:w="12240" w:h="15840" w:code="1"/>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5F067" w14:textId="77777777" w:rsidR="00FD1FE1" w:rsidRDefault="00FD1FE1" w:rsidP="00FD1FE1">
      <w:pPr>
        <w:spacing w:after="0" w:line="240" w:lineRule="auto"/>
      </w:pPr>
      <w:r>
        <w:separator/>
      </w:r>
    </w:p>
  </w:endnote>
  <w:endnote w:type="continuationSeparator" w:id="0">
    <w:p w14:paraId="7C961781" w14:textId="77777777" w:rsidR="00FD1FE1" w:rsidRDefault="00FD1FE1" w:rsidP="00FD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DC727" w14:textId="77777777" w:rsidR="005B3844" w:rsidRDefault="00B564D0">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32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E8FC3" w14:textId="77777777" w:rsidR="00FD1FE1" w:rsidRDefault="00FD1FE1" w:rsidP="00FD1FE1">
      <w:pPr>
        <w:spacing w:after="0" w:line="240" w:lineRule="auto"/>
      </w:pPr>
      <w:r>
        <w:separator/>
      </w:r>
    </w:p>
  </w:footnote>
  <w:footnote w:type="continuationSeparator" w:id="0">
    <w:p w14:paraId="0A82EDC1" w14:textId="77777777" w:rsidR="00FD1FE1" w:rsidRDefault="00FD1FE1" w:rsidP="00FD1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387FA" w14:textId="77777777" w:rsidR="005B3844" w:rsidRPr="00E65274" w:rsidRDefault="00FD1FE1" w:rsidP="00E65274">
    <w:pPr>
      <w:pStyle w:val="Header"/>
      <w:jc w:val="center"/>
      <w:rPr>
        <w:b/>
        <w:sz w:val="16"/>
      </w:rPr>
    </w:pPr>
    <w:r>
      <w:rPr>
        <w:b/>
      </w:rPr>
      <w:t>RFP 22-011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4330E"/>
    <w:multiLevelType w:val="multilevel"/>
    <w:tmpl w:val="87428FF0"/>
    <w:styleLink w:val="SegalNumberedList"/>
    <w:lvl w:ilvl="0">
      <w:start w:val="1"/>
      <w:numFmt w:val="decimal"/>
      <w:pStyle w:val="ListNumber"/>
      <w:lvlText w:val="%1."/>
      <w:lvlJc w:val="left"/>
      <w:pPr>
        <w:tabs>
          <w:tab w:val="num" w:pos="547"/>
        </w:tabs>
        <w:ind w:left="547" w:hanging="547"/>
      </w:pPr>
      <w:rPr>
        <w:rFonts w:ascii="Times New Roman" w:hAnsi="Times New Roman" w:cs="Times New Roman" w:hint="default"/>
        <w:b w:val="0"/>
        <w:i w:val="0"/>
        <w:caps w:val="0"/>
        <w:strike w:val="0"/>
        <w:dstrike w:val="0"/>
        <w:vanish w:val="0"/>
        <w:color w:val="000000"/>
        <w:vertAlign w:val="baseline"/>
      </w:rPr>
    </w:lvl>
    <w:lvl w:ilvl="1">
      <w:start w:val="1"/>
      <w:numFmt w:val="lowerLetter"/>
      <w:pStyle w:val="ListNumber2"/>
      <w:lvlText w:val="%2."/>
      <w:lvlJc w:val="left"/>
      <w:pPr>
        <w:tabs>
          <w:tab w:val="num" w:pos="1094"/>
        </w:tabs>
        <w:ind w:left="1094" w:hanging="547"/>
      </w:pPr>
      <w:rPr>
        <w:rFonts w:ascii="Times New Roman" w:hAnsi="Times New Roman" w:cs="Times New Roman" w:hint="default"/>
        <w:caps w:val="0"/>
        <w:strike w:val="0"/>
        <w:dstrike w:val="0"/>
        <w:vanish w:val="0"/>
        <w:color w:val="000000"/>
        <w:sz w:val="24"/>
        <w:szCs w:val="24"/>
        <w:vertAlign w:val="baseline"/>
      </w:rPr>
    </w:lvl>
    <w:lvl w:ilvl="2">
      <w:start w:val="1"/>
      <w:numFmt w:val="decimal"/>
      <w:pStyle w:val="ListNumber3"/>
      <w:lvlText w:val="%3)"/>
      <w:lvlJc w:val="left"/>
      <w:pPr>
        <w:tabs>
          <w:tab w:val="num" w:pos="1642"/>
        </w:tabs>
        <w:ind w:left="1642" w:hanging="548"/>
      </w:pPr>
      <w:rPr>
        <w:rFonts w:ascii="Times New Roman" w:hAnsi="Times New Roman" w:cs="Times New Roman" w:hint="default"/>
        <w:b w:val="0"/>
        <w:i w:val="0"/>
        <w:caps w:val="0"/>
        <w:strike w:val="0"/>
        <w:dstrike w:val="0"/>
        <w:vanish w:val="0"/>
        <w:color w:val="auto"/>
        <w:vertAlign w:val="baseline"/>
      </w:rPr>
    </w:lvl>
    <w:lvl w:ilvl="3">
      <w:start w:val="1"/>
      <w:numFmt w:val="lowerLetter"/>
      <w:pStyle w:val="ListNumber4"/>
      <w:lvlText w:val="%4)"/>
      <w:lvlJc w:val="left"/>
      <w:pPr>
        <w:tabs>
          <w:tab w:val="num" w:pos="2189"/>
        </w:tabs>
        <w:ind w:left="2189" w:hanging="547"/>
      </w:pPr>
      <w:rPr>
        <w:rFonts w:ascii="Times New Roman" w:hAnsi="Times New Roman" w:cs="Times New Roman" w:hint="default"/>
        <w:b w:val="0"/>
        <w:i w:val="0"/>
        <w:caps w:val="0"/>
        <w:strike w:val="0"/>
        <w:dstrike w:val="0"/>
        <w:vanish w:val="0"/>
        <w:color w:val="auto"/>
        <w:vertAlign w:val="baseline"/>
      </w:rPr>
    </w:lvl>
    <w:lvl w:ilvl="4">
      <w:start w:val="1"/>
      <w:numFmt w:val="decimal"/>
      <w:pStyle w:val="ListNumber5"/>
      <w:lvlText w:val="(%5)"/>
      <w:lvlJc w:val="left"/>
      <w:pPr>
        <w:tabs>
          <w:tab w:val="num" w:pos="2736"/>
        </w:tabs>
        <w:ind w:left="2736" w:hanging="547"/>
      </w:pPr>
      <w:rPr>
        <w:rFonts w:ascii="Times New Roman" w:hAnsi="Times New Roman" w:cs="Times New Roman" w:hint="default"/>
        <w:b w:val="0"/>
        <w:i w:val="0"/>
        <w:caps w:val="0"/>
        <w:strike w:val="0"/>
        <w:dstrike w:val="0"/>
        <w:vanish w:val="0"/>
        <w:color w:val="auto"/>
        <w:vertAlign w:val="baseline"/>
      </w:rPr>
    </w:lvl>
    <w:lvl w:ilvl="5">
      <w:start w:val="1"/>
      <w:numFmt w:val="none"/>
      <w:lvlText w:val="(a)"/>
      <w:lvlJc w:val="left"/>
      <w:pPr>
        <w:tabs>
          <w:tab w:val="num" w:pos="9848"/>
        </w:tabs>
        <w:ind w:left="9848" w:hanging="547"/>
      </w:pPr>
      <w:rPr>
        <w:rFonts w:ascii="Times New Roman" w:hAnsi="Times New Roman" w:cs="Times New Roman" w:hint="default"/>
        <w:b w:val="0"/>
        <w:i w:val="0"/>
        <w:caps w:val="0"/>
        <w:strike w:val="0"/>
        <w:dstrike w:val="0"/>
        <w:vanish w:val="0"/>
        <w:color w:val="auto"/>
        <w:vertAlign w:val="baseline"/>
      </w:rPr>
    </w:lvl>
    <w:lvl w:ilvl="6">
      <w:start w:val="1"/>
      <w:numFmt w:val="decimal"/>
      <w:lvlText w:val="%7."/>
      <w:lvlJc w:val="left"/>
      <w:pPr>
        <w:tabs>
          <w:tab w:val="num" w:pos="13405"/>
        </w:tabs>
        <w:ind w:left="13405" w:hanging="360"/>
      </w:pPr>
      <w:rPr>
        <w:rFonts w:cs="Times New Roman" w:hint="default"/>
      </w:rPr>
    </w:lvl>
    <w:lvl w:ilvl="7">
      <w:start w:val="1"/>
      <w:numFmt w:val="lowerLetter"/>
      <w:lvlText w:val="%8."/>
      <w:lvlJc w:val="left"/>
      <w:pPr>
        <w:tabs>
          <w:tab w:val="num" w:pos="13765"/>
        </w:tabs>
        <w:ind w:left="13765" w:hanging="360"/>
      </w:pPr>
      <w:rPr>
        <w:rFonts w:cs="Times New Roman" w:hint="default"/>
      </w:rPr>
    </w:lvl>
    <w:lvl w:ilvl="8">
      <w:start w:val="1"/>
      <w:numFmt w:val="lowerRoman"/>
      <w:lvlText w:val="%9."/>
      <w:lvlJc w:val="left"/>
      <w:pPr>
        <w:tabs>
          <w:tab w:val="num" w:pos="14125"/>
        </w:tabs>
        <w:ind w:left="14125" w:hanging="360"/>
      </w:pPr>
      <w:rPr>
        <w:rFonts w:cs="Times New Roman" w:hint="default"/>
      </w:rPr>
    </w:lvl>
  </w:abstractNum>
  <w:abstractNum w:abstractNumId="1" w15:restartNumberingAfterBreak="0">
    <w:nsid w:val="468F0F6D"/>
    <w:multiLevelType w:val="hybridMultilevel"/>
    <w:tmpl w:val="FE9C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4D2764"/>
    <w:multiLevelType w:val="hybridMultilevel"/>
    <w:tmpl w:val="AFEC8CAA"/>
    <w:lvl w:ilvl="0" w:tplc="E738E9D6">
      <w:start w:val="1"/>
      <w:numFmt w:val="bullet"/>
      <w:lvlText w:val=""/>
      <w:lvlJc w:val="left"/>
      <w:pPr>
        <w:tabs>
          <w:tab w:val="num" w:pos="360"/>
        </w:tabs>
        <w:ind w:left="360" w:hanging="360"/>
      </w:pPr>
      <w:rPr>
        <w:rFonts w:ascii="Wingdings" w:hAnsi="Wingdings" w:hint="default"/>
        <w:b w:val="0"/>
        <w:i w:val="0"/>
        <w:color w:val="008ED6"/>
        <w:sz w:val="20"/>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E1"/>
    <w:rsid w:val="004E6751"/>
    <w:rsid w:val="00572D20"/>
    <w:rsid w:val="0082251D"/>
    <w:rsid w:val="00974B76"/>
    <w:rsid w:val="00AE20FE"/>
    <w:rsid w:val="00B564D0"/>
    <w:rsid w:val="00B663CA"/>
    <w:rsid w:val="00F36F29"/>
    <w:rsid w:val="00FD1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905D"/>
  <w15:chartTrackingRefBased/>
  <w15:docId w15:val="{D419B7E1-272F-42D9-A164-53D9DBE8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FE1"/>
    <w:pPr>
      <w:keepNext/>
      <w:spacing w:before="240" w:after="60" w:line="240" w:lineRule="auto"/>
      <w:outlineLvl w:val="0"/>
    </w:pPr>
    <w:rPr>
      <w:rFonts w:ascii="Times New Roman" w:eastAsia="Times New Roman" w:hAnsi="Times New Roman" w:cs="Times New Roman"/>
      <w:kern w:val="28"/>
      <w:szCs w:val="24"/>
    </w:rPr>
  </w:style>
  <w:style w:type="paragraph" w:styleId="Heading2">
    <w:name w:val="heading 2"/>
    <w:aliases w:val="h2,Second Header"/>
    <w:basedOn w:val="Normal"/>
    <w:next w:val="Normal"/>
    <w:link w:val="Heading2Char"/>
    <w:uiPriority w:val="9"/>
    <w:qFormat/>
    <w:rsid w:val="00FD1FE1"/>
    <w:pPr>
      <w:keepNext/>
      <w:spacing w:before="240" w:after="60" w:line="240" w:lineRule="auto"/>
      <w:outlineLvl w:val="1"/>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FE1"/>
    <w:rPr>
      <w:rFonts w:ascii="Times New Roman" w:eastAsia="Times New Roman" w:hAnsi="Times New Roman" w:cs="Times New Roman"/>
      <w:kern w:val="28"/>
      <w:szCs w:val="24"/>
    </w:rPr>
  </w:style>
  <w:style w:type="character" w:customStyle="1" w:styleId="Heading2Char">
    <w:name w:val="Heading 2 Char"/>
    <w:aliases w:val="h2 Char,Second Header Char"/>
    <w:basedOn w:val="DefaultParagraphFont"/>
    <w:link w:val="Heading2"/>
    <w:uiPriority w:val="9"/>
    <w:rsid w:val="00FD1FE1"/>
    <w:rPr>
      <w:rFonts w:ascii="Times New Roman" w:eastAsia="Times New Roman" w:hAnsi="Times New Roman" w:cs="Times New Roman"/>
      <w:szCs w:val="24"/>
    </w:rPr>
  </w:style>
  <w:style w:type="paragraph" w:styleId="Header">
    <w:name w:val="header"/>
    <w:basedOn w:val="Normal"/>
    <w:link w:val="HeaderChar"/>
    <w:uiPriority w:val="99"/>
    <w:rsid w:val="00FD1FE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D1FE1"/>
    <w:rPr>
      <w:rFonts w:ascii="Times New Roman" w:eastAsia="Times New Roman" w:hAnsi="Times New Roman" w:cs="Times New Roman"/>
      <w:sz w:val="24"/>
      <w:szCs w:val="24"/>
    </w:rPr>
  </w:style>
  <w:style w:type="paragraph" w:styleId="Footer">
    <w:name w:val="footer"/>
    <w:basedOn w:val="Normal"/>
    <w:link w:val="FooterChar"/>
    <w:uiPriority w:val="99"/>
    <w:rsid w:val="00FD1FE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D1FE1"/>
    <w:rPr>
      <w:rFonts w:ascii="Times New Roman" w:eastAsia="Times New Roman" w:hAnsi="Times New Roman" w:cs="Times New Roman"/>
      <w:sz w:val="24"/>
      <w:szCs w:val="24"/>
    </w:rPr>
  </w:style>
  <w:style w:type="character" w:styleId="PageNumber">
    <w:name w:val="page number"/>
    <w:basedOn w:val="DefaultParagraphFont"/>
    <w:uiPriority w:val="99"/>
    <w:rsid w:val="00FD1FE1"/>
    <w:rPr>
      <w:rFonts w:cs="Times New Roman"/>
    </w:rPr>
  </w:style>
  <w:style w:type="paragraph" w:styleId="ListParagraph">
    <w:name w:val="List Paragraph"/>
    <w:basedOn w:val="Normal"/>
    <w:uiPriority w:val="34"/>
    <w:qFormat/>
    <w:rsid w:val="00FD1FE1"/>
    <w:pPr>
      <w:spacing w:after="0" w:line="240" w:lineRule="auto"/>
      <w:ind w:left="720"/>
    </w:pPr>
    <w:rPr>
      <w:rFonts w:ascii="Times New Roman" w:eastAsia="Times New Roman" w:hAnsi="Times New Roman" w:cs="Times New Roman"/>
      <w:sz w:val="24"/>
      <w:szCs w:val="24"/>
    </w:rPr>
  </w:style>
  <w:style w:type="paragraph" w:styleId="ListNumber3">
    <w:name w:val="List Number 3"/>
    <w:aliases w:val="ln3"/>
    <w:basedOn w:val="BodyText"/>
    <w:uiPriority w:val="99"/>
    <w:rsid w:val="00FD1FE1"/>
    <w:pPr>
      <w:numPr>
        <w:ilvl w:val="2"/>
        <w:numId w:val="2"/>
      </w:numPr>
      <w:tabs>
        <w:tab w:val="clear" w:pos="1642"/>
        <w:tab w:val="num" w:pos="360"/>
      </w:tabs>
      <w:spacing w:before="60" w:after="0" w:line="280" w:lineRule="atLeast"/>
      <w:ind w:left="0" w:firstLine="0"/>
    </w:pPr>
    <w:rPr>
      <w:rFonts w:ascii="Times New Roman" w:eastAsia="Times New Roman" w:hAnsi="Times New Roman" w:cs="Times New Roman"/>
      <w:sz w:val="24"/>
      <w:szCs w:val="24"/>
    </w:rPr>
  </w:style>
  <w:style w:type="table" w:customStyle="1" w:styleId="TableStyle11">
    <w:name w:val="Table Style11"/>
    <w:basedOn w:val="TableNormal"/>
    <w:rsid w:val="00FD1FE1"/>
    <w:pPr>
      <w:spacing w:after="0" w:line="240" w:lineRule="auto"/>
    </w:pPr>
    <w:rPr>
      <w:rFonts w:ascii="Arial" w:eastAsia="Times New Roman" w:hAnsi="Arial" w:cs="Times New Roman"/>
      <w:sz w:val="20"/>
      <w:szCs w:val="20"/>
    </w:rPr>
    <w:tblPr>
      <w:tblBorders>
        <w:top w:val="single" w:sz="4" w:space="0" w:color="616365"/>
        <w:left w:val="single" w:sz="4" w:space="0" w:color="616365"/>
        <w:bottom w:val="single" w:sz="4" w:space="0" w:color="616365"/>
        <w:right w:val="single" w:sz="4" w:space="0" w:color="616365"/>
        <w:insideH w:val="single" w:sz="4" w:space="0" w:color="616365"/>
        <w:insideV w:val="single" w:sz="4" w:space="0" w:color="616365"/>
      </w:tblBorders>
    </w:tblPr>
    <w:tblStylePr w:type="firstRow">
      <w:pPr>
        <w:jc w:val="center"/>
      </w:pPr>
      <w:rPr>
        <w:rFonts w:ascii="Arial" w:hAnsi="Arial" w:cs="Times New Roman"/>
        <w:b/>
        <w:sz w:val="20"/>
      </w:rPr>
      <w:tblPr/>
      <w:tcPr>
        <w:tcBorders>
          <w:top w:val="single" w:sz="4" w:space="0" w:color="616365"/>
          <w:left w:val="single" w:sz="4" w:space="0" w:color="616365"/>
          <w:bottom w:val="single" w:sz="4" w:space="0" w:color="616365"/>
          <w:right w:val="single" w:sz="4" w:space="0" w:color="616365"/>
          <w:insideH w:val="single" w:sz="4" w:space="0" w:color="616365"/>
          <w:insideV w:val="single" w:sz="4" w:space="0" w:color="616365"/>
          <w:tl2br w:val="nil"/>
          <w:tr2bl w:val="nil"/>
        </w:tcBorders>
        <w:shd w:val="clear" w:color="auto" w:fill="A0CFEB"/>
      </w:tcPr>
    </w:tblStylePr>
  </w:style>
  <w:style w:type="table" w:styleId="TableGrid">
    <w:name w:val="Table Grid"/>
    <w:basedOn w:val="TableNormal"/>
    <w:uiPriority w:val="39"/>
    <w:rsid w:val="00FD1F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ln1"/>
    <w:basedOn w:val="BodyText"/>
    <w:uiPriority w:val="99"/>
    <w:rsid w:val="00FD1FE1"/>
    <w:pPr>
      <w:numPr>
        <w:numId w:val="2"/>
      </w:numPr>
      <w:tabs>
        <w:tab w:val="clear" w:pos="547"/>
        <w:tab w:val="num" w:pos="360"/>
      </w:tabs>
      <w:spacing w:before="120" w:after="0" w:line="280" w:lineRule="atLeast"/>
      <w:ind w:left="0" w:firstLine="0"/>
    </w:pPr>
    <w:rPr>
      <w:rFonts w:ascii="Times New Roman" w:eastAsia="Times New Roman" w:hAnsi="Times New Roman" w:cs="Times New Roman"/>
      <w:sz w:val="24"/>
      <w:szCs w:val="24"/>
    </w:rPr>
  </w:style>
  <w:style w:type="paragraph" w:styleId="ListNumber2">
    <w:name w:val="List Number 2"/>
    <w:aliases w:val="ln2"/>
    <w:basedOn w:val="BodyText"/>
    <w:uiPriority w:val="99"/>
    <w:rsid w:val="00FD1FE1"/>
    <w:pPr>
      <w:numPr>
        <w:ilvl w:val="1"/>
        <w:numId w:val="2"/>
      </w:numPr>
      <w:tabs>
        <w:tab w:val="clear" w:pos="1094"/>
        <w:tab w:val="num" w:pos="360"/>
      </w:tabs>
      <w:spacing w:before="60" w:after="0" w:line="280" w:lineRule="atLeast"/>
      <w:ind w:left="0" w:firstLine="0"/>
    </w:pPr>
    <w:rPr>
      <w:rFonts w:ascii="Times New Roman" w:eastAsia="Times New Roman" w:hAnsi="Times New Roman" w:cs="Times New Roman"/>
      <w:sz w:val="24"/>
      <w:szCs w:val="24"/>
    </w:rPr>
  </w:style>
  <w:style w:type="paragraph" w:styleId="ListNumber4">
    <w:name w:val="List Number 4"/>
    <w:aliases w:val="ln4"/>
    <w:basedOn w:val="BodyText"/>
    <w:uiPriority w:val="99"/>
    <w:rsid w:val="00FD1FE1"/>
    <w:pPr>
      <w:numPr>
        <w:ilvl w:val="3"/>
        <w:numId w:val="2"/>
      </w:numPr>
      <w:tabs>
        <w:tab w:val="clear" w:pos="2189"/>
        <w:tab w:val="num" w:pos="360"/>
      </w:tabs>
      <w:spacing w:before="60" w:after="0" w:line="280" w:lineRule="atLeast"/>
      <w:ind w:left="0" w:firstLine="0"/>
    </w:pPr>
    <w:rPr>
      <w:rFonts w:ascii="Times New Roman" w:eastAsia="Times New Roman" w:hAnsi="Times New Roman" w:cs="Times New Roman"/>
      <w:sz w:val="24"/>
      <w:szCs w:val="24"/>
    </w:rPr>
  </w:style>
  <w:style w:type="paragraph" w:styleId="ListNumber5">
    <w:name w:val="List Number 5"/>
    <w:aliases w:val="ln5"/>
    <w:basedOn w:val="BodyText"/>
    <w:uiPriority w:val="99"/>
    <w:rsid w:val="00FD1FE1"/>
    <w:pPr>
      <w:numPr>
        <w:ilvl w:val="4"/>
        <w:numId w:val="2"/>
      </w:numPr>
      <w:tabs>
        <w:tab w:val="clear" w:pos="2736"/>
        <w:tab w:val="num" w:pos="360"/>
      </w:tabs>
      <w:spacing w:before="60" w:after="0" w:line="280" w:lineRule="atLeast"/>
      <w:ind w:left="0" w:firstLine="0"/>
    </w:pPr>
    <w:rPr>
      <w:rFonts w:ascii="Times New Roman" w:eastAsia="Times New Roman" w:hAnsi="Times New Roman" w:cs="Times New Roman"/>
      <w:sz w:val="24"/>
      <w:szCs w:val="24"/>
    </w:rPr>
  </w:style>
  <w:style w:type="numbering" w:customStyle="1" w:styleId="SegalNumberedList">
    <w:name w:val="Segal Numbered List"/>
    <w:rsid w:val="00FD1FE1"/>
    <w:pPr>
      <w:numPr>
        <w:numId w:val="2"/>
      </w:numPr>
    </w:pPr>
  </w:style>
  <w:style w:type="paragraph" w:styleId="BodyText">
    <w:name w:val="Body Text"/>
    <w:basedOn w:val="Normal"/>
    <w:link w:val="BodyTextChar"/>
    <w:uiPriority w:val="99"/>
    <w:semiHidden/>
    <w:unhideWhenUsed/>
    <w:rsid w:val="00FD1FE1"/>
    <w:pPr>
      <w:spacing w:after="120"/>
    </w:pPr>
  </w:style>
  <w:style w:type="character" w:customStyle="1" w:styleId="BodyTextChar">
    <w:name w:val="Body Text Char"/>
    <w:basedOn w:val="DefaultParagraphFont"/>
    <w:link w:val="BodyText"/>
    <w:uiPriority w:val="99"/>
    <w:semiHidden/>
    <w:rsid w:val="00FD1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F875809ED1E043B0561626E89F1B80" ma:contentTypeVersion="13" ma:contentTypeDescription="Create a new document." ma:contentTypeScope="" ma:versionID="4fb6a75e280588a36ef0d4e76b6e96e8">
  <xsd:schema xmlns:xsd="http://www.w3.org/2001/XMLSchema" xmlns:xs="http://www.w3.org/2001/XMLSchema" xmlns:p="http://schemas.microsoft.com/office/2006/metadata/properties" xmlns:ns3="e3573f28-c265-4a04-91f8-eb590a501f16" xmlns:ns4="59b1519d-062b-4a04-ade0-6aae869ab34d" targetNamespace="http://schemas.microsoft.com/office/2006/metadata/properties" ma:root="true" ma:fieldsID="cd5f5dcfa50fc4f460877f2b9ead53a4" ns3:_="" ns4:_="">
    <xsd:import namespace="e3573f28-c265-4a04-91f8-eb590a501f16"/>
    <xsd:import namespace="59b1519d-062b-4a04-ade0-6aae869ab34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73f28-c265-4a04-91f8-eb590a501f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b1519d-062b-4a04-ade0-6aae869ab34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0B557-3F03-4AE6-A265-672B25AB5A42}">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e3573f28-c265-4a04-91f8-eb590a501f16"/>
    <ds:schemaRef ds:uri="59b1519d-062b-4a04-ade0-6aae869ab34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3BEB224-F56A-47FE-9A4F-26A845DB935F}">
  <ds:schemaRefs>
    <ds:schemaRef ds:uri="http://schemas.microsoft.com/sharepoint/v3/contenttype/forms"/>
  </ds:schemaRefs>
</ds:datastoreItem>
</file>

<file path=customXml/itemProps3.xml><?xml version="1.0" encoding="utf-8"?>
<ds:datastoreItem xmlns:ds="http://schemas.openxmlformats.org/officeDocument/2006/customXml" ds:itemID="{B90B8EE7-2995-4C15-9FB7-3521F2E44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73f28-c265-4a04-91f8-eb590a501f16"/>
    <ds:schemaRef ds:uri="59b1519d-062b-4a04-ade0-6aae869ab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2432</Words>
  <Characters>13867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Dooley</dc:creator>
  <cp:keywords/>
  <dc:description/>
  <cp:lastModifiedBy>Dani Erbe</cp:lastModifiedBy>
  <cp:revision>2</cp:revision>
  <dcterms:created xsi:type="dcterms:W3CDTF">2022-02-18T20:13:00Z</dcterms:created>
  <dcterms:modified xsi:type="dcterms:W3CDTF">2022-02-18T20:13:00Z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0x010100A5F875809ED1E043B0561626E89F1B80</vt:lpwstr>
  </property>
</Properties>
</file>