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9901" w14:textId="77777777" w:rsidR="00677F33" w:rsidRDefault="00C64323" w:rsidP="00195FF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color w:val="3366FF"/>
          <w:spacing w:val="-2"/>
          <w:sz w:val="20"/>
        </w:rPr>
      </w:pPr>
      <w:bookmarkStart w:id="0" w:name="_Hlk99521647"/>
      <w:bookmarkEnd w:id="0"/>
      <w:r>
        <w:rPr>
          <w:noProof/>
        </w:rPr>
        <w:drawing>
          <wp:inline distT="0" distB="0" distL="0" distR="0" wp14:anchorId="6FAA954E" wp14:editId="67A680A4">
            <wp:extent cx="2705100" cy="495300"/>
            <wp:effectExtent l="0" t="0" r="0" b="0"/>
            <wp:docPr id="1" name="Picture 1" descr="FWlogo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0C5E7" w14:textId="77777777" w:rsidR="002D0C36" w:rsidRPr="00992F54" w:rsidRDefault="002D0C36" w:rsidP="00195FF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992F54">
        <w:rPr>
          <w:rFonts w:ascii="Calibri" w:hAnsi="Calibri"/>
          <w:b/>
          <w:color w:val="007AC3"/>
          <w:spacing w:val="-2"/>
          <w:sz w:val="20"/>
        </w:rPr>
        <w:t>FAIRFAX COUNTY WATER AUTHORITY</w:t>
      </w:r>
    </w:p>
    <w:p w14:paraId="45B52993" w14:textId="77777777" w:rsidR="002D0C36" w:rsidRPr="00C46105" w:rsidRDefault="002D0C36" w:rsidP="00195FF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992F54">
        <w:rPr>
          <w:rFonts w:ascii="Calibri" w:hAnsi="Calibri"/>
          <w:b/>
          <w:color w:val="007AC3"/>
          <w:spacing w:val="-2"/>
          <w:sz w:val="20"/>
        </w:rPr>
        <w:t>8570 Executive</w:t>
      </w:r>
      <w:r w:rsidRPr="00C46105">
        <w:rPr>
          <w:rFonts w:ascii="Calibri" w:hAnsi="Calibri"/>
          <w:b/>
          <w:color w:val="007AC3"/>
          <w:spacing w:val="-2"/>
          <w:sz w:val="20"/>
        </w:rPr>
        <w:t xml:space="preserve"> Park Avenue</w:t>
      </w:r>
    </w:p>
    <w:p w14:paraId="5208D394" w14:textId="77777777" w:rsidR="002D0C36" w:rsidRPr="00C46105" w:rsidRDefault="002D0C36" w:rsidP="00195FF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C46105">
        <w:rPr>
          <w:rFonts w:ascii="Calibri" w:hAnsi="Calibri"/>
          <w:b/>
          <w:color w:val="007AC3"/>
          <w:spacing w:val="-2"/>
          <w:sz w:val="20"/>
        </w:rPr>
        <w:t>Fairfax, Virginia 22031-2218</w:t>
      </w:r>
    </w:p>
    <w:p w14:paraId="37A9B32D" w14:textId="77777777" w:rsidR="00045BA9" w:rsidRPr="00C46105" w:rsidRDefault="00045BA9" w:rsidP="00195FF6">
      <w:pPr>
        <w:tabs>
          <w:tab w:val="center" w:pos="4680"/>
        </w:tabs>
        <w:suppressAutoHyphens/>
        <w:jc w:val="center"/>
        <w:rPr>
          <w:rFonts w:ascii="Calibri" w:hAnsi="Calibri"/>
          <w:b/>
          <w:color w:val="007AC3"/>
          <w:spacing w:val="-2"/>
          <w:sz w:val="20"/>
        </w:rPr>
      </w:pPr>
      <w:r w:rsidRPr="00C46105">
        <w:rPr>
          <w:rFonts w:ascii="Calibri" w:hAnsi="Calibri"/>
          <w:b/>
          <w:color w:val="007AC3"/>
          <w:spacing w:val="-2"/>
          <w:sz w:val="20"/>
        </w:rPr>
        <w:t>www.fairfaxwater.org</w:t>
      </w:r>
    </w:p>
    <w:p w14:paraId="07BBCECF" w14:textId="77777777" w:rsidR="002D0C36" w:rsidRPr="00C509A8" w:rsidRDefault="002D0C3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color w:val="007AC3"/>
          <w:spacing w:val="-2"/>
          <w:sz w:val="20"/>
        </w:rPr>
        <w:sectPr w:rsidR="002D0C36" w:rsidRPr="00C509A8" w:rsidSect="00517F1A">
          <w:headerReference w:type="default" r:id="rId12"/>
          <w:type w:val="continuous"/>
          <w:pgSz w:w="12240" w:h="15840"/>
          <w:pgMar w:top="720" w:right="1440" w:bottom="720" w:left="1440" w:header="1440" w:footer="288" w:gutter="0"/>
          <w:cols w:space="720"/>
          <w:noEndnote/>
          <w:titlePg/>
          <w:docGrid w:linePitch="326"/>
        </w:sectPr>
      </w:pPr>
    </w:p>
    <w:p w14:paraId="24E4B160" w14:textId="77777777" w:rsidR="00D21AB6" w:rsidRDefault="00D21AB6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</w:p>
    <w:p w14:paraId="5B706BD1" w14:textId="77777777" w:rsidR="00D21AB6" w:rsidRDefault="00D21AB6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</w:p>
    <w:p w14:paraId="7D2AA9C7" w14:textId="0DDC51D4" w:rsidR="00FD070B" w:rsidRDefault="0033624D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  <w:r>
        <w:rPr>
          <w:rFonts w:ascii="Calibri" w:hAnsi="Calibri"/>
          <w:b/>
          <w:color w:val="007AC3"/>
          <w:spacing w:val="-1"/>
          <w:sz w:val="14"/>
          <w:szCs w:val="14"/>
        </w:rPr>
        <w:t>OFFICE OF PROCUREMENT</w:t>
      </w:r>
    </w:p>
    <w:p w14:paraId="18AE9A81" w14:textId="073AFDE3" w:rsidR="0033624D" w:rsidRDefault="0033624D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  <w:r>
        <w:rPr>
          <w:rFonts w:ascii="Calibri" w:hAnsi="Calibri"/>
          <w:b/>
          <w:color w:val="007AC3"/>
          <w:spacing w:val="-1"/>
          <w:sz w:val="14"/>
          <w:szCs w:val="14"/>
        </w:rPr>
        <w:t>Elizabeth B. Dooley, CPPO, CPPB</w:t>
      </w:r>
    </w:p>
    <w:p w14:paraId="441A9C6A" w14:textId="67246679" w:rsidR="0033624D" w:rsidRDefault="0033624D" w:rsidP="0033624D">
      <w:pPr>
        <w:rPr>
          <w:rFonts w:ascii="Calibri" w:hAnsi="Calibri"/>
          <w:b/>
          <w:color w:val="007AC3"/>
          <w:spacing w:val="-1"/>
          <w:sz w:val="14"/>
          <w:szCs w:val="14"/>
        </w:rPr>
      </w:pPr>
      <w:r>
        <w:rPr>
          <w:rFonts w:ascii="Calibri" w:hAnsi="Calibri"/>
          <w:b/>
          <w:color w:val="007AC3"/>
          <w:spacing w:val="-1"/>
          <w:sz w:val="14"/>
          <w:szCs w:val="14"/>
        </w:rPr>
        <w:t>Procurement Manager</w:t>
      </w:r>
    </w:p>
    <w:p w14:paraId="20AAF70D" w14:textId="6ADE0947" w:rsidR="00372DCF" w:rsidRDefault="00372DCF" w:rsidP="00D70CFF">
      <w:pPr>
        <w:rPr>
          <w:rFonts w:ascii="Times New Roman" w:hAnsi="Times New Roman"/>
        </w:rPr>
      </w:pPr>
    </w:p>
    <w:p w14:paraId="6316DC08" w14:textId="77777777" w:rsidR="00D70CFF" w:rsidRDefault="00D70CFF" w:rsidP="00D70CFF">
      <w:pPr>
        <w:rPr>
          <w:rFonts w:ascii="Times New Roman" w:hAnsi="Times New Roman"/>
        </w:rPr>
      </w:pPr>
    </w:p>
    <w:p w14:paraId="2829B12F" w14:textId="5B0C4023" w:rsidR="00D70CFF" w:rsidRPr="008A0785" w:rsidRDefault="00D70CFF" w:rsidP="00E83EBE">
      <w:pPr>
        <w:rPr>
          <w:rFonts w:ascii="Times New Roman" w:hAnsi="Times New Roman"/>
        </w:rPr>
      </w:pPr>
      <w:bookmarkStart w:id="1" w:name="_Hlk200969197"/>
      <w:r w:rsidRPr="008A0785">
        <w:rPr>
          <w:rFonts w:ascii="Times New Roman" w:hAnsi="Times New Roman"/>
        </w:rPr>
        <w:t>Date:</w:t>
      </w:r>
      <w:r w:rsidRPr="008A0785">
        <w:rPr>
          <w:rFonts w:ascii="Times New Roman" w:hAnsi="Times New Roman"/>
        </w:rPr>
        <w:tab/>
      </w:r>
      <w:r w:rsidRPr="008A0785">
        <w:rPr>
          <w:rFonts w:ascii="Times New Roman" w:hAnsi="Times New Roman"/>
        </w:rPr>
        <w:tab/>
      </w:r>
      <w:r w:rsidR="00CB5DF5">
        <w:rPr>
          <w:rFonts w:ascii="Times New Roman" w:hAnsi="Times New Roman"/>
        </w:rPr>
        <w:t xml:space="preserve">August </w:t>
      </w:r>
      <w:r w:rsidR="00E83EBE">
        <w:rPr>
          <w:rFonts w:ascii="Times New Roman" w:hAnsi="Times New Roman"/>
        </w:rPr>
        <w:t>15</w:t>
      </w:r>
      <w:r w:rsidR="00CB5DF5">
        <w:rPr>
          <w:rFonts w:ascii="Times New Roman" w:hAnsi="Times New Roman"/>
        </w:rPr>
        <w:t>, 2025</w:t>
      </w:r>
    </w:p>
    <w:p w14:paraId="0C5AFFA9" w14:textId="1A0EAEAB" w:rsidR="00D70CFF" w:rsidRPr="008A0785" w:rsidRDefault="00D70CFF" w:rsidP="00D70CFF">
      <w:pPr>
        <w:rPr>
          <w:rFonts w:ascii="Times New Roman" w:hAnsi="Times New Roman"/>
        </w:rPr>
      </w:pPr>
    </w:p>
    <w:p w14:paraId="404F9968" w14:textId="705F4445" w:rsidR="00D70CFF" w:rsidRPr="008A0785" w:rsidRDefault="00D70CFF" w:rsidP="00D70CFF">
      <w:pPr>
        <w:rPr>
          <w:rFonts w:ascii="Times New Roman" w:hAnsi="Times New Roman"/>
        </w:rPr>
      </w:pPr>
      <w:r w:rsidRPr="008A0785">
        <w:rPr>
          <w:rFonts w:ascii="Times New Roman" w:hAnsi="Times New Roman"/>
        </w:rPr>
        <w:t>To:</w:t>
      </w:r>
      <w:r w:rsidRPr="008A0785">
        <w:rPr>
          <w:rFonts w:ascii="Times New Roman" w:hAnsi="Times New Roman"/>
        </w:rPr>
        <w:tab/>
      </w:r>
      <w:r w:rsidRPr="008A0785">
        <w:rPr>
          <w:rFonts w:ascii="Times New Roman" w:hAnsi="Times New Roman"/>
        </w:rPr>
        <w:tab/>
      </w:r>
      <w:r w:rsidR="00795F9D" w:rsidRPr="008A0785">
        <w:rPr>
          <w:rFonts w:ascii="Times New Roman" w:hAnsi="Times New Roman"/>
        </w:rPr>
        <w:t>Bidders</w:t>
      </w:r>
      <w:r w:rsidR="008A0785">
        <w:rPr>
          <w:rFonts w:ascii="Times New Roman" w:hAnsi="Times New Roman"/>
        </w:rPr>
        <w:t xml:space="preserve"> of IFB 2</w:t>
      </w:r>
      <w:r w:rsidR="005876F3">
        <w:rPr>
          <w:rFonts w:ascii="Times New Roman" w:hAnsi="Times New Roman"/>
        </w:rPr>
        <w:t>5</w:t>
      </w:r>
      <w:r w:rsidR="008A0785">
        <w:rPr>
          <w:rFonts w:ascii="Times New Roman" w:hAnsi="Times New Roman"/>
        </w:rPr>
        <w:t>-</w:t>
      </w:r>
      <w:r w:rsidR="005876F3">
        <w:rPr>
          <w:rFonts w:ascii="Times New Roman" w:hAnsi="Times New Roman"/>
        </w:rPr>
        <w:t>0</w:t>
      </w:r>
      <w:r w:rsidR="0081374E">
        <w:rPr>
          <w:rFonts w:ascii="Times New Roman" w:hAnsi="Times New Roman"/>
        </w:rPr>
        <w:t>64</w:t>
      </w:r>
    </w:p>
    <w:p w14:paraId="5B51D8E8" w14:textId="6DFB28DA" w:rsidR="00D70CFF" w:rsidRPr="008A0785" w:rsidRDefault="00D70CFF" w:rsidP="00D70CFF">
      <w:pPr>
        <w:rPr>
          <w:rFonts w:ascii="Times New Roman" w:hAnsi="Times New Roman"/>
        </w:rPr>
      </w:pPr>
    </w:p>
    <w:p w14:paraId="575B149A" w14:textId="54744BBE" w:rsidR="00D70CFF" w:rsidRDefault="00D01644" w:rsidP="00F33AF0">
      <w:pPr>
        <w:rPr>
          <w:rFonts w:ascii="Times New Roman" w:hAnsi="Times New Roman"/>
        </w:rPr>
      </w:pPr>
      <w:r w:rsidRPr="008A0785">
        <w:rPr>
          <w:rFonts w:ascii="Times New Roman" w:hAnsi="Times New Roman"/>
        </w:rPr>
        <w:t>From:</w:t>
      </w:r>
      <w:r w:rsidRPr="008A0785">
        <w:rPr>
          <w:rFonts w:ascii="Times New Roman" w:hAnsi="Times New Roman"/>
        </w:rPr>
        <w:tab/>
      </w:r>
      <w:r w:rsidRPr="008A0785">
        <w:rPr>
          <w:rFonts w:ascii="Times New Roman" w:hAnsi="Times New Roman"/>
        </w:rPr>
        <w:tab/>
      </w:r>
      <w:r w:rsidR="0081374E">
        <w:rPr>
          <w:rFonts w:ascii="Times New Roman" w:hAnsi="Times New Roman"/>
        </w:rPr>
        <w:t>Joseph M Balzano, CPPB</w:t>
      </w:r>
    </w:p>
    <w:p w14:paraId="6CDC445D" w14:textId="46DF6201" w:rsidR="005876F3" w:rsidRPr="008A0785" w:rsidRDefault="005876F3" w:rsidP="00F33AF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Procurement Specialist II</w:t>
      </w:r>
      <w:r w:rsidR="0081374E">
        <w:rPr>
          <w:rFonts w:ascii="Times New Roman" w:hAnsi="Times New Roman"/>
        </w:rPr>
        <w:t>I</w:t>
      </w:r>
    </w:p>
    <w:p w14:paraId="41F54C39" w14:textId="7A7A0590" w:rsidR="00D70CFF" w:rsidRPr="008A0785" w:rsidRDefault="00D70CFF" w:rsidP="00D70CFF">
      <w:pPr>
        <w:rPr>
          <w:rFonts w:ascii="Times New Roman" w:hAnsi="Times New Roman"/>
        </w:rPr>
      </w:pPr>
    </w:p>
    <w:p w14:paraId="77E64749" w14:textId="77777777" w:rsidR="0081374E" w:rsidRDefault="00D70CFF" w:rsidP="0081374E">
      <w:pPr>
        <w:ind w:left="1440" w:hanging="1440"/>
        <w:rPr>
          <w:rFonts w:ascii="Times New Roman" w:hAnsi="Times New Roman"/>
        </w:rPr>
      </w:pPr>
      <w:r w:rsidRPr="008A0785">
        <w:rPr>
          <w:rFonts w:ascii="Times New Roman" w:hAnsi="Times New Roman"/>
        </w:rPr>
        <w:t>Subject:</w:t>
      </w:r>
      <w:r w:rsidRPr="008A0785">
        <w:rPr>
          <w:rFonts w:ascii="Times New Roman" w:hAnsi="Times New Roman"/>
        </w:rPr>
        <w:tab/>
      </w:r>
      <w:r w:rsidR="00795F9D" w:rsidRPr="008A0785">
        <w:rPr>
          <w:rFonts w:ascii="Times New Roman" w:hAnsi="Times New Roman"/>
        </w:rPr>
        <w:t xml:space="preserve">Determination of Cancellation – </w:t>
      </w:r>
      <w:r w:rsidR="0081374E" w:rsidRPr="0081374E">
        <w:rPr>
          <w:rFonts w:ascii="Times New Roman" w:hAnsi="Times New Roman"/>
        </w:rPr>
        <w:t>IFB 25-064 Annual Crane and Hoist Inspections and as Needed Load Testing, Parts and Repair Service</w:t>
      </w:r>
    </w:p>
    <w:p w14:paraId="06EB401B" w14:textId="59499BAE" w:rsidR="00E27690" w:rsidRPr="008A0785" w:rsidRDefault="00E27690" w:rsidP="0081374E">
      <w:pPr>
        <w:ind w:left="1440" w:hanging="1440"/>
        <w:rPr>
          <w:rFonts w:ascii="Times New Roman" w:hAnsi="Times New Roman"/>
        </w:rPr>
      </w:pPr>
      <w:r w:rsidRPr="008A0785">
        <w:rPr>
          <w:rFonts w:ascii="Times New Roman" w:hAnsi="Times New Roman"/>
        </w:rPr>
        <w:t xml:space="preserve"> </w:t>
      </w:r>
    </w:p>
    <w:p w14:paraId="6F0D8B0A" w14:textId="0CBB0E77" w:rsidR="008A2384" w:rsidRDefault="00795F9D" w:rsidP="0081374E">
      <w:pPr>
        <w:rPr>
          <w:rFonts w:ascii="Times New Roman" w:hAnsi="Times New Roman"/>
        </w:rPr>
      </w:pPr>
      <w:r w:rsidRPr="008A0785">
        <w:rPr>
          <w:rFonts w:ascii="Times New Roman" w:hAnsi="Times New Roman"/>
        </w:rPr>
        <w:t>Fairfax Water (FW), Office of Procurement, has decided to cancel and reissue this solicitation</w:t>
      </w:r>
      <w:r w:rsidR="0081374E">
        <w:rPr>
          <w:rFonts w:ascii="Times New Roman" w:hAnsi="Times New Roman"/>
        </w:rPr>
        <w:t xml:space="preserve">. </w:t>
      </w:r>
      <w:r w:rsidRPr="008A0785">
        <w:rPr>
          <w:rFonts w:ascii="Times New Roman" w:hAnsi="Times New Roman"/>
        </w:rPr>
        <w:t>Prospective Bidders shall find</w:t>
      </w:r>
      <w:r w:rsidR="008A2384">
        <w:rPr>
          <w:rFonts w:ascii="Times New Roman" w:hAnsi="Times New Roman"/>
        </w:rPr>
        <w:t xml:space="preserve"> the</w:t>
      </w:r>
      <w:r w:rsidRPr="008A0785">
        <w:rPr>
          <w:rFonts w:ascii="Times New Roman" w:hAnsi="Times New Roman"/>
        </w:rPr>
        <w:t xml:space="preserve"> reissued solicitation by reference of IFB 2</w:t>
      </w:r>
      <w:r w:rsidR="005876F3">
        <w:rPr>
          <w:rFonts w:ascii="Times New Roman" w:hAnsi="Times New Roman"/>
        </w:rPr>
        <w:t>5</w:t>
      </w:r>
      <w:r w:rsidRPr="008A0785">
        <w:rPr>
          <w:rFonts w:ascii="Times New Roman" w:hAnsi="Times New Roman"/>
        </w:rPr>
        <w:t>-</w:t>
      </w:r>
      <w:r w:rsidR="00CB5DF5">
        <w:rPr>
          <w:rFonts w:ascii="Times New Roman" w:hAnsi="Times New Roman"/>
        </w:rPr>
        <w:t>11</w:t>
      </w:r>
      <w:r w:rsidR="0081374E">
        <w:rPr>
          <w:rFonts w:ascii="Times New Roman" w:hAnsi="Times New Roman"/>
        </w:rPr>
        <w:t>3</w:t>
      </w:r>
      <w:r w:rsidRPr="008A0785">
        <w:rPr>
          <w:rFonts w:ascii="Times New Roman" w:hAnsi="Times New Roman"/>
        </w:rPr>
        <w:t>.</w:t>
      </w:r>
      <w:r w:rsidR="00B36945">
        <w:rPr>
          <w:rFonts w:ascii="Times New Roman" w:hAnsi="Times New Roman"/>
        </w:rPr>
        <w:t xml:space="preserve"> </w:t>
      </w:r>
    </w:p>
    <w:bookmarkEnd w:id="1"/>
    <w:p w14:paraId="2559C52D" w14:textId="77777777" w:rsidR="008A2384" w:rsidRDefault="008A2384" w:rsidP="00D70CFF">
      <w:pPr>
        <w:rPr>
          <w:rFonts w:ascii="Times New Roman" w:hAnsi="Times New Roman"/>
        </w:rPr>
      </w:pPr>
    </w:p>
    <w:p w14:paraId="7510C42E" w14:textId="4DE7D119" w:rsidR="00390D06" w:rsidRDefault="00390D06">
      <w:pPr>
        <w:rPr>
          <w:color w:val="FF0000"/>
        </w:rPr>
      </w:pPr>
    </w:p>
    <w:p w14:paraId="276AA9A7" w14:textId="77777777" w:rsidR="0081374E" w:rsidRPr="0081374E" w:rsidRDefault="0081374E" w:rsidP="0081374E">
      <w:pPr>
        <w:rPr>
          <w14:ligatures w14:val="standardContextual"/>
        </w:rPr>
      </w:pPr>
      <w:r w:rsidRPr="0081374E">
        <w:rPr>
          <w14:ligatures w14:val="standardContextual"/>
        </w:rPr>
        <w:t>Joseph Balzano, CPPB</w:t>
      </w:r>
    </w:p>
    <w:p w14:paraId="41FB41E9" w14:textId="77777777" w:rsidR="0081374E" w:rsidRPr="0081374E" w:rsidRDefault="0081374E" w:rsidP="0081374E">
      <w:pPr>
        <w:rPr>
          <w14:ligatures w14:val="standardContextual"/>
        </w:rPr>
      </w:pPr>
      <w:r w:rsidRPr="0081374E">
        <w:rPr>
          <w14:ligatures w14:val="standardContextual"/>
        </w:rPr>
        <w:t>Procurement Specialist III</w:t>
      </w:r>
    </w:p>
    <w:p w14:paraId="5F1C641B" w14:textId="77777777" w:rsidR="0081374E" w:rsidRPr="0081374E" w:rsidRDefault="0081374E" w:rsidP="0081374E">
      <w:pPr>
        <w:rPr>
          <w14:ligatures w14:val="standardContextual"/>
        </w:rPr>
      </w:pPr>
      <w:r w:rsidRPr="0081374E">
        <w:rPr>
          <w14:ligatures w14:val="standardContextual"/>
        </w:rPr>
        <w:t>Fairfax Water</w:t>
      </w:r>
    </w:p>
    <w:p w14:paraId="5F393F31" w14:textId="77777777" w:rsidR="0081374E" w:rsidRPr="0081374E" w:rsidRDefault="0081374E" w:rsidP="0081374E">
      <w:pPr>
        <w:rPr>
          <w14:ligatures w14:val="standardContextual"/>
        </w:rPr>
      </w:pPr>
      <w:r w:rsidRPr="0081374E">
        <w:rPr>
          <w14:ligatures w14:val="standardContextual"/>
        </w:rPr>
        <w:t>8570 Executive Park Avenue</w:t>
      </w:r>
    </w:p>
    <w:p w14:paraId="323A1D68" w14:textId="77777777" w:rsidR="0081374E" w:rsidRPr="0081374E" w:rsidRDefault="0081374E" w:rsidP="0081374E">
      <w:pPr>
        <w:rPr>
          <w14:ligatures w14:val="standardContextual"/>
        </w:rPr>
      </w:pPr>
      <w:r w:rsidRPr="0081374E">
        <w:rPr>
          <w14:ligatures w14:val="standardContextual"/>
        </w:rPr>
        <w:t>Fairfax, VA 22031</w:t>
      </w:r>
    </w:p>
    <w:p w14:paraId="7A86FA1E" w14:textId="77777777" w:rsidR="0081374E" w:rsidRPr="0081374E" w:rsidRDefault="0081374E" w:rsidP="0081374E">
      <w:pPr>
        <w:rPr>
          <w14:ligatures w14:val="standardContextual"/>
        </w:rPr>
      </w:pPr>
      <w:r w:rsidRPr="0081374E">
        <w:rPr>
          <w14:ligatures w14:val="standardContextual"/>
        </w:rPr>
        <w:t>(703) 289-6264</w:t>
      </w:r>
    </w:p>
    <w:p w14:paraId="27363AD9" w14:textId="75D6BAE1" w:rsidR="0081374E" w:rsidRPr="0081374E" w:rsidRDefault="0081374E" w:rsidP="0081374E">
      <w:pPr>
        <w:rPr>
          <w14:ligatures w14:val="standardContextual"/>
        </w:rPr>
      </w:pPr>
      <w:r w:rsidRPr="0081374E">
        <w:rPr>
          <w:noProof/>
          <w14:ligatures w14:val="standardContextual"/>
        </w:rPr>
        <w:drawing>
          <wp:inline distT="0" distB="0" distL="0" distR="0" wp14:anchorId="48FCDB02" wp14:editId="2639A1DC">
            <wp:extent cx="552450" cy="552450"/>
            <wp:effectExtent l="0" t="0" r="0" b="0"/>
            <wp:docPr id="2006462607" name="Picture 2" descr="A picture containing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462607" name="Picture 2" descr="A picture containing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85E53" w14:textId="296DCB2E" w:rsidR="00C73325" w:rsidRDefault="00C73325" w:rsidP="00C73325">
      <w:pPr>
        <w:rPr>
          <w14:ligatures w14:val="standardContextual"/>
        </w:rPr>
      </w:pPr>
      <w:r>
        <w:rPr>
          <w:noProof/>
        </w:rPr>
        <w:drawing>
          <wp:inline distT="0" distB="0" distL="0" distR="0" wp14:anchorId="6D73BD1B" wp14:editId="3E124EE7">
            <wp:extent cx="1485900" cy="742950"/>
            <wp:effectExtent l="0" t="0" r="0" b="0"/>
            <wp:docPr id="818706731" name="Picture 1" descr="A picture containing text&#10;&#10;Description automatically generated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56653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D8B77" w14:textId="26B46AC2" w:rsidR="00D70CFF" w:rsidRPr="0020300A" w:rsidRDefault="00D70CFF">
      <w:pPr>
        <w:rPr>
          <w:color w:val="FF0000"/>
        </w:rPr>
      </w:pPr>
    </w:p>
    <w:sectPr w:rsidR="00D70CFF" w:rsidRPr="0020300A" w:rsidSect="00372DCF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53A1C" w14:textId="77777777" w:rsidR="00BC164D" w:rsidRDefault="00BC164D">
      <w:r>
        <w:separator/>
      </w:r>
    </w:p>
  </w:endnote>
  <w:endnote w:type="continuationSeparator" w:id="0">
    <w:p w14:paraId="5C12531C" w14:textId="77777777" w:rsidR="00BC164D" w:rsidRDefault="00BC1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2F224" w14:textId="77777777" w:rsidR="00BC164D" w:rsidRDefault="00BC164D">
      <w:r>
        <w:separator/>
      </w:r>
    </w:p>
  </w:footnote>
  <w:footnote w:type="continuationSeparator" w:id="0">
    <w:p w14:paraId="169854ED" w14:textId="77777777" w:rsidR="00BC164D" w:rsidRDefault="00BC1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63634EE7" w14:textId="77777777" w:rsidR="00517F1A" w:rsidRDefault="00517F1A">
        <w:pPr>
          <w:pStyle w:val="Header"/>
        </w:pPr>
        <w:r>
          <w:t>[</w:t>
        </w:r>
        <w:r w:rsidR="002755A6">
          <w:t xml:space="preserve">double-click to </w:t>
        </w:r>
        <w:r w:rsidR="00660686">
          <w:t xml:space="preserve">enter </w:t>
        </w:r>
        <w:r>
          <w:t>subject</w:t>
        </w:r>
        <w:r w:rsidR="00660686">
          <w:t>/title</w:t>
        </w:r>
        <w:r>
          <w:t>]</w:t>
        </w:r>
      </w:p>
      <w:p w14:paraId="73D6D8FE" w14:textId="77777777" w:rsidR="00517F1A" w:rsidRDefault="00517F1A">
        <w:pPr>
          <w:pStyle w:val="Header"/>
        </w:pPr>
        <w:r>
          <w:t>[</w:t>
        </w:r>
        <w:r w:rsidR="002755A6">
          <w:t xml:space="preserve">double-click to </w:t>
        </w:r>
        <w:r>
          <w:t>enter date]</w:t>
        </w:r>
      </w:p>
      <w:p w14:paraId="144F89C1" w14:textId="77777777" w:rsidR="00517F1A" w:rsidRPr="00517F1A" w:rsidRDefault="00517F1A">
        <w:pPr>
          <w:pStyle w:val="Header"/>
        </w:pPr>
        <w:r w:rsidRPr="00517F1A">
          <w:t xml:space="preserve">Page </w:t>
        </w:r>
        <w:r w:rsidRPr="00517F1A">
          <w:rPr>
            <w:bCs/>
            <w:szCs w:val="24"/>
          </w:rPr>
          <w:fldChar w:fldCharType="begin"/>
        </w:r>
        <w:r w:rsidRPr="00517F1A">
          <w:rPr>
            <w:bCs/>
          </w:rPr>
          <w:instrText xml:space="preserve"> PAGE </w:instrText>
        </w:r>
        <w:r w:rsidRPr="00517F1A">
          <w:rPr>
            <w:bCs/>
            <w:szCs w:val="24"/>
          </w:rPr>
          <w:fldChar w:fldCharType="separate"/>
        </w:r>
        <w:r w:rsidR="002007AE">
          <w:rPr>
            <w:bCs/>
            <w:noProof/>
          </w:rPr>
          <w:t>2</w:t>
        </w:r>
        <w:r w:rsidRPr="00517F1A">
          <w:rPr>
            <w:bCs/>
            <w:szCs w:val="24"/>
          </w:rPr>
          <w:fldChar w:fldCharType="end"/>
        </w:r>
        <w:r w:rsidRPr="00517F1A">
          <w:t xml:space="preserve"> of </w:t>
        </w:r>
        <w:r w:rsidRPr="00517F1A">
          <w:rPr>
            <w:bCs/>
            <w:szCs w:val="24"/>
          </w:rPr>
          <w:fldChar w:fldCharType="begin"/>
        </w:r>
        <w:r w:rsidRPr="00517F1A">
          <w:rPr>
            <w:bCs/>
          </w:rPr>
          <w:instrText xml:space="preserve"> NUMPAGES  </w:instrText>
        </w:r>
        <w:r w:rsidRPr="00517F1A">
          <w:rPr>
            <w:bCs/>
            <w:szCs w:val="24"/>
          </w:rPr>
          <w:fldChar w:fldCharType="separate"/>
        </w:r>
        <w:r w:rsidR="002007AE">
          <w:rPr>
            <w:bCs/>
            <w:noProof/>
          </w:rPr>
          <w:t>2</w:t>
        </w:r>
        <w:r w:rsidRPr="00517F1A">
          <w:rPr>
            <w:bCs/>
            <w:szCs w:val="24"/>
          </w:rPr>
          <w:fldChar w:fldCharType="end"/>
        </w:r>
      </w:p>
    </w:sdtContent>
  </w:sdt>
  <w:p w14:paraId="4A645FCB" w14:textId="77777777" w:rsidR="00517F1A" w:rsidRDefault="00517F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F70806"/>
    <w:multiLevelType w:val="hybridMultilevel"/>
    <w:tmpl w:val="3E78E0E2"/>
    <w:lvl w:ilvl="0" w:tplc="1542C912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D677EB"/>
    <w:multiLevelType w:val="hybridMultilevel"/>
    <w:tmpl w:val="58EE2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DE5825"/>
    <w:multiLevelType w:val="hybridMultilevel"/>
    <w:tmpl w:val="81ECD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75204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620" w:hanging="360"/>
        </w:pPr>
        <w:rPr>
          <w:rFonts w:ascii="Symbol" w:hAnsi="Symbol" w:hint="default"/>
          <w:sz w:val="10"/>
        </w:rPr>
      </w:lvl>
    </w:lvlOverride>
  </w:num>
  <w:num w:numId="2" w16cid:durableId="21052274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0589932">
    <w:abstractNumId w:val="1"/>
  </w:num>
  <w:num w:numId="4" w16cid:durableId="2016178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WwNDM2NjY0tjQ3NTVX0lEKTi0uzszPAykwrgUA71jPuCwAAAA="/>
  </w:docVars>
  <w:rsids>
    <w:rsidRoot w:val="00D02A13"/>
    <w:rsid w:val="000018CF"/>
    <w:rsid w:val="00007622"/>
    <w:rsid w:val="00014C4B"/>
    <w:rsid w:val="0003070B"/>
    <w:rsid w:val="00032A54"/>
    <w:rsid w:val="0003359E"/>
    <w:rsid w:val="000343B3"/>
    <w:rsid w:val="00034BE6"/>
    <w:rsid w:val="00045BA9"/>
    <w:rsid w:val="00046BFB"/>
    <w:rsid w:val="00052AE8"/>
    <w:rsid w:val="0005751A"/>
    <w:rsid w:val="000652CC"/>
    <w:rsid w:val="000657C6"/>
    <w:rsid w:val="00073A24"/>
    <w:rsid w:val="000763E8"/>
    <w:rsid w:val="00081A2B"/>
    <w:rsid w:val="00082CB9"/>
    <w:rsid w:val="00090D28"/>
    <w:rsid w:val="0009624B"/>
    <w:rsid w:val="000A01A4"/>
    <w:rsid w:val="000B1036"/>
    <w:rsid w:val="000B1D2A"/>
    <w:rsid w:val="000C0055"/>
    <w:rsid w:val="000C3F4F"/>
    <w:rsid w:val="000D0073"/>
    <w:rsid w:val="00104291"/>
    <w:rsid w:val="0010712E"/>
    <w:rsid w:val="0012100B"/>
    <w:rsid w:val="0013036E"/>
    <w:rsid w:val="00135D19"/>
    <w:rsid w:val="00145FAF"/>
    <w:rsid w:val="00146271"/>
    <w:rsid w:val="0015197E"/>
    <w:rsid w:val="00166927"/>
    <w:rsid w:val="00187B24"/>
    <w:rsid w:val="00194687"/>
    <w:rsid w:val="00195FF6"/>
    <w:rsid w:val="001A131D"/>
    <w:rsid w:val="001A41B1"/>
    <w:rsid w:val="001A7BEA"/>
    <w:rsid w:val="001C4B13"/>
    <w:rsid w:val="001C57CF"/>
    <w:rsid w:val="001D26A9"/>
    <w:rsid w:val="001D3022"/>
    <w:rsid w:val="001D7FC2"/>
    <w:rsid w:val="001E4305"/>
    <w:rsid w:val="001E66AB"/>
    <w:rsid w:val="001F53F0"/>
    <w:rsid w:val="002007AE"/>
    <w:rsid w:val="00200FFC"/>
    <w:rsid w:val="0020300A"/>
    <w:rsid w:val="00203FC2"/>
    <w:rsid w:val="00204703"/>
    <w:rsid w:val="002047F3"/>
    <w:rsid w:val="002066A9"/>
    <w:rsid w:val="00206A24"/>
    <w:rsid w:val="00207BB7"/>
    <w:rsid w:val="002238E9"/>
    <w:rsid w:val="002265D7"/>
    <w:rsid w:val="00234360"/>
    <w:rsid w:val="00247A54"/>
    <w:rsid w:val="00265C9A"/>
    <w:rsid w:val="00265CCB"/>
    <w:rsid w:val="00270143"/>
    <w:rsid w:val="002755A6"/>
    <w:rsid w:val="002852AA"/>
    <w:rsid w:val="002868D1"/>
    <w:rsid w:val="0029344E"/>
    <w:rsid w:val="00297620"/>
    <w:rsid w:val="002B3D12"/>
    <w:rsid w:val="002B67CD"/>
    <w:rsid w:val="002B70D0"/>
    <w:rsid w:val="002D0C36"/>
    <w:rsid w:val="002F46BE"/>
    <w:rsid w:val="00313B7F"/>
    <w:rsid w:val="003174E8"/>
    <w:rsid w:val="0032297E"/>
    <w:rsid w:val="00323DA5"/>
    <w:rsid w:val="00325B3A"/>
    <w:rsid w:val="00326939"/>
    <w:rsid w:val="00334986"/>
    <w:rsid w:val="0033624D"/>
    <w:rsid w:val="0035338D"/>
    <w:rsid w:val="003551A4"/>
    <w:rsid w:val="00355DBF"/>
    <w:rsid w:val="00355F52"/>
    <w:rsid w:val="00356F03"/>
    <w:rsid w:val="00372DCF"/>
    <w:rsid w:val="003804D4"/>
    <w:rsid w:val="0038580C"/>
    <w:rsid w:val="00390D06"/>
    <w:rsid w:val="003945C4"/>
    <w:rsid w:val="003A1FE3"/>
    <w:rsid w:val="003B2D34"/>
    <w:rsid w:val="003C163E"/>
    <w:rsid w:val="003C7C66"/>
    <w:rsid w:val="003D0EF1"/>
    <w:rsid w:val="003D226A"/>
    <w:rsid w:val="003E0874"/>
    <w:rsid w:val="003E1F16"/>
    <w:rsid w:val="003F1F50"/>
    <w:rsid w:val="004034DD"/>
    <w:rsid w:val="00413563"/>
    <w:rsid w:val="00417551"/>
    <w:rsid w:val="004208ED"/>
    <w:rsid w:val="0043316A"/>
    <w:rsid w:val="0043697A"/>
    <w:rsid w:val="00436DEC"/>
    <w:rsid w:val="00453837"/>
    <w:rsid w:val="00477571"/>
    <w:rsid w:val="00484C3E"/>
    <w:rsid w:val="00484F93"/>
    <w:rsid w:val="00487E11"/>
    <w:rsid w:val="004A0E49"/>
    <w:rsid w:val="004A7CF9"/>
    <w:rsid w:val="004B37DC"/>
    <w:rsid w:val="004B7A31"/>
    <w:rsid w:val="004C03D6"/>
    <w:rsid w:val="004C1569"/>
    <w:rsid w:val="004C4C89"/>
    <w:rsid w:val="004C4FE9"/>
    <w:rsid w:val="004C5F65"/>
    <w:rsid w:val="004D1602"/>
    <w:rsid w:val="004D17F2"/>
    <w:rsid w:val="004D2FE3"/>
    <w:rsid w:val="004E018B"/>
    <w:rsid w:val="004F37EE"/>
    <w:rsid w:val="004F73FF"/>
    <w:rsid w:val="00506C80"/>
    <w:rsid w:val="005073BE"/>
    <w:rsid w:val="00510243"/>
    <w:rsid w:val="00516E73"/>
    <w:rsid w:val="00517F1A"/>
    <w:rsid w:val="00517F72"/>
    <w:rsid w:val="00523D0B"/>
    <w:rsid w:val="00530BEF"/>
    <w:rsid w:val="00536365"/>
    <w:rsid w:val="00537AE7"/>
    <w:rsid w:val="00556500"/>
    <w:rsid w:val="00577A48"/>
    <w:rsid w:val="0058751E"/>
    <w:rsid w:val="005876F3"/>
    <w:rsid w:val="00595DA4"/>
    <w:rsid w:val="005A73F2"/>
    <w:rsid w:val="005A7CB9"/>
    <w:rsid w:val="005B7BF3"/>
    <w:rsid w:val="005C23DE"/>
    <w:rsid w:val="005C408F"/>
    <w:rsid w:val="005C4E9E"/>
    <w:rsid w:val="005D10AE"/>
    <w:rsid w:val="005F5E8F"/>
    <w:rsid w:val="006051C2"/>
    <w:rsid w:val="00622E61"/>
    <w:rsid w:val="006262B8"/>
    <w:rsid w:val="006422E5"/>
    <w:rsid w:val="00645060"/>
    <w:rsid w:val="00650DA1"/>
    <w:rsid w:val="00654371"/>
    <w:rsid w:val="00660686"/>
    <w:rsid w:val="00661797"/>
    <w:rsid w:val="00661D6F"/>
    <w:rsid w:val="006677F0"/>
    <w:rsid w:val="00671302"/>
    <w:rsid w:val="00673C4E"/>
    <w:rsid w:val="00675672"/>
    <w:rsid w:val="00677F33"/>
    <w:rsid w:val="00682015"/>
    <w:rsid w:val="0069114B"/>
    <w:rsid w:val="006A780D"/>
    <w:rsid w:val="006D36C3"/>
    <w:rsid w:val="006D73B2"/>
    <w:rsid w:val="006E099D"/>
    <w:rsid w:val="006E7279"/>
    <w:rsid w:val="006F1C0A"/>
    <w:rsid w:val="006F3C75"/>
    <w:rsid w:val="00707FA9"/>
    <w:rsid w:val="00710DC0"/>
    <w:rsid w:val="00710EE7"/>
    <w:rsid w:val="00723A46"/>
    <w:rsid w:val="00741AB4"/>
    <w:rsid w:val="007443D1"/>
    <w:rsid w:val="00746821"/>
    <w:rsid w:val="00746C7E"/>
    <w:rsid w:val="0074781F"/>
    <w:rsid w:val="00756739"/>
    <w:rsid w:val="00774C66"/>
    <w:rsid w:val="00780104"/>
    <w:rsid w:val="00793B90"/>
    <w:rsid w:val="00795F9D"/>
    <w:rsid w:val="007A160D"/>
    <w:rsid w:val="007B004A"/>
    <w:rsid w:val="007C6893"/>
    <w:rsid w:val="007E16F8"/>
    <w:rsid w:val="007E6B1D"/>
    <w:rsid w:val="007F2A76"/>
    <w:rsid w:val="00800C82"/>
    <w:rsid w:val="00803278"/>
    <w:rsid w:val="008118AF"/>
    <w:rsid w:val="0081374E"/>
    <w:rsid w:val="00823531"/>
    <w:rsid w:val="008240EB"/>
    <w:rsid w:val="008271F8"/>
    <w:rsid w:val="00831B41"/>
    <w:rsid w:val="0083587A"/>
    <w:rsid w:val="00835889"/>
    <w:rsid w:val="00837073"/>
    <w:rsid w:val="00840989"/>
    <w:rsid w:val="00871CE0"/>
    <w:rsid w:val="00892729"/>
    <w:rsid w:val="008A0785"/>
    <w:rsid w:val="008A2384"/>
    <w:rsid w:val="008A5896"/>
    <w:rsid w:val="008B078E"/>
    <w:rsid w:val="008B482D"/>
    <w:rsid w:val="008B5888"/>
    <w:rsid w:val="008C30BE"/>
    <w:rsid w:val="008D0BC0"/>
    <w:rsid w:val="008D0FE9"/>
    <w:rsid w:val="008D5C60"/>
    <w:rsid w:val="008E33BD"/>
    <w:rsid w:val="008F1345"/>
    <w:rsid w:val="008F2976"/>
    <w:rsid w:val="009078AA"/>
    <w:rsid w:val="00914AF6"/>
    <w:rsid w:val="00916807"/>
    <w:rsid w:val="009203A1"/>
    <w:rsid w:val="00927D47"/>
    <w:rsid w:val="009315D9"/>
    <w:rsid w:val="00934423"/>
    <w:rsid w:val="0095363D"/>
    <w:rsid w:val="00960E29"/>
    <w:rsid w:val="009816E9"/>
    <w:rsid w:val="00983A0E"/>
    <w:rsid w:val="00992F54"/>
    <w:rsid w:val="009B0C5D"/>
    <w:rsid w:val="009B65D2"/>
    <w:rsid w:val="009B7168"/>
    <w:rsid w:val="009C6CAA"/>
    <w:rsid w:val="009E2FA0"/>
    <w:rsid w:val="009E67F9"/>
    <w:rsid w:val="009F0ECE"/>
    <w:rsid w:val="00A05CCF"/>
    <w:rsid w:val="00A2122E"/>
    <w:rsid w:val="00A342C0"/>
    <w:rsid w:val="00A43AD9"/>
    <w:rsid w:val="00A479D9"/>
    <w:rsid w:val="00A55D0B"/>
    <w:rsid w:val="00A56407"/>
    <w:rsid w:val="00A6711A"/>
    <w:rsid w:val="00A67B7C"/>
    <w:rsid w:val="00A86350"/>
    <w:rsid w:val="00A965C1"/>
    <w:rsid w:val="00A97B78"/>
    <w:rsid w:val="00AA2158"/>
    <w:rsid w:val="00AA6743"/>
    <w:rsid w:val="00AC4A63"/>
    <w:rsid w:val="00AC65BA"/>
    <w:rsid w:val="00AE0224"/>
    <w:rsid w:val="00AE6582"/>
    <w:rsid w:val="00AF0E7A"/>
    <w:rsid w:val="00AF36D7"/>
    <w:rsid w:val="00AF60E9"/>
    <w:rsid w:val="00B069B2"/>
    <w:rsid w:val="00B076BF"/>
    <w:rsid w:val="00B1201C"/>
    <w:rsid w:val="00B36945"/>
    <w:rsid w:val="00B4026D"/>
    <w:rsid w:val="00B425BE"/>
    <w:rsid w:val="00B53B81"/>
    <w:rsid w:val="00B57E44"/>
    <w:rsid w:val="00B642D2"/>
    <w:rsid w:val="00B904AB"/>
    <w:rsid w:val="00B95230"/>
    <w:rsid w:val="00B96B4F"/>
    <w:rsid w:val="00BA1174"/>
    <w:rsid w:val="00BA6E69"/>
    <w:rsid w:val="00BB0730"/>
    <w:rsid w:val="00BC01A2"/>
    <w:rsid w:val="00BC164D"/>
    <w:rsid w:val="00BC1E52"/>
    <w:rsid w:val="00BD609F"/>
    <w:rsid w:val="00BE4C9D"/>
    <w:rsid w:val="00BE5F30"/>
    <w:rsid w:val="00BF3FA1"/>
    <w:rsid w:val="00C0088D"/>
    <w:rsid w:val="00C1674F"/>
    <w:rsid w:val="00C270F1"/>
    <w:rsid w:val="00C321BF"/>
    <w:rsid w:val="00C37D19"/>
    <w:rsid w:val="00C437E1"/>
    <w:rsid w:val="00C43EC0"/>
    <w:rsid w:val="00C44EEA"/>
    <w:rsid w:val="00C46105"/>
    <w:rsid w:val="00C4619E"/>
    <w:rsid w:val="00C46480"/>
    <w:rsid w:val="00C509A8"/>
    <w:rsid w:val="00C50C49"/>
    <w:rsid w:val="00C5341C"/>
    <w:rsid w:val="00C53E00"/>
    <w:rsid w:val="00C62A9F"/>
    <w:rsid w:val="00C64323"/>
    <w:rsid w:val="00C64F95"/>
    <w:rsid w:val="00C672C8"/>
    <w:rsid w:val="00C73325"/>
    <w:rsid w:val="00C7762C"/>
    <w:rsid w:val="00C82307"/>
    <w:rsid w:val="00C87859"/>
    <w:rsid w:val="00C93323"/>
    <w:rsid w:val="00CA0DF1"/>
    <w:rsid w:val="00CA5392"/>
    <w:rsid w:val="00CB2DED"/>
    <w:rsid w:val="00CB4F54"/>
    <w:rsid w:val="00CB5DF5"/>
    <w:rsid w:val="00CC2E23"/>
    <w:rsid w:val="00CD70A1"/>
    <w:rsid w:val="00CF678A"/>
    <w:rsid w:val="00D01644"/>
    <w:rsid w:val="00D02A13"/>
    <w:rsid w:val="00D10835"/>
    <w:rsid w:val="00D140D7"/>
    <w:rsid w:val="00D213FC"/>
    <w:rsid w:val="00D21AB6"/>
    <w:rsid w:val="00D36347"/>
    <w:rsid w:val="00D44B54"/>
    <w:rsid w:val="00D46962"/>
    <w:rsid w:val="00D51B49"/>
    <w:rsid w:val="00D540AF"/>
    <w:rsid w:val="00D54DFA"/>
    <w:rsid w:val="00D70CFF"/>
    <w:rsid w:val="00D81C15"/>
    <w:rsid w:val="00D85F10"/>
    <w:rsid w:val="00D94D47"/>
    <w:rsid w:val="00D969FE"/>
    <w:rsid w:val="00D97DE2"/>
    <w:rsid w:val="00DA1D5A"/>
    <w:rsid w:val="00DB39DB"/>
    <w:rsid w:val="00DD0E90"/>
    <w:rsid w:val="00DD5C66"/>
    <w:rsid w:val="00DD7A32"/>
    <w:rsid w:val="00DE3323"/>
    <w:rsid w:val="00DE4106"/>
    <w:rsid w:val="00E00008"/>
    <w:rsid w:val="00E028E8"/>
    <w:rsid w:val="00E02FB8"/>
    <w:rsid w:val="00E13CA9"/>
    <w:rsid w:val="00E219D0"/>
    <w:rsid w:val="00E23911"/>
    <w:rsid w:val="00E23A2F"/>
    <w:rsid w:val="00E27690"/>
    <w:rsid w:val="00E407E3"/>
    <w:rsid w:val="00E5273E"/>
    <w:rsid w:val="00E57530"/>
    <w:rsid w:val="00E67DFD"/>
    <w:rsid w:val="00E74C50"/>
    <w:rsid w:val="00E83EBE"/>
    <w:rsid w:val="00E84AF2"/>
    <w:rsid w:val="00E96E36"/>
    <w:rsid w:val="00EA68BB"/>
    <w:rsid w:val="00EB2022"/>
    <w:rsid w:val="00EB68C4"/>
    <w:rsid w:val="00ED1C13"/>
    <w:rsid w:val="00EE253A"/>
    <w:rsid w:val="00EE4171"/>
    <w:rsid w:val="00EE5001"/>
    <w:rsid w:val="00EE50F8"/>
    <w:rsid w:val="00EE7A22"/>
    <w:rsid w:val="00EF440D"/>
    <w:rsid w:val="00EF719F"/>
    <w:rsid w:val="00F01452"/>
    <w:rsid w:val="00F0225C"/>
    <w:rsid w:val="00F022AD"/>
    <w:rsid w:val="00F03002"/>
    <w:rsid w:val="00F24540"/>
    <w:rsid w:val="00F24D82"/>
    <w:rsid w:val="00F33AF0"/>
    <w:rsid w:val="00F35899"/>
    <w:rsid w:val="00F417ED"/>
    <w:rsid w:val="00F41FCD"/>
    <w:rsid w:val="00F42EEF"/>
    <w:rsid w:val="00F45455"/>
    <w:rsid w:val="00F473F8"/>
    <w:rsid w:val="00F52244"/>
    <w:rsid w:val="00F52BAE"/>
    <w:rsid w:val="00F54F49"/>
    <w:rsid w:val="00F623EF"/>
    <w:rsid w:val="00F927A5"/>
    <w:rsid w:val="00FA6C04"/>
    <w:rsid w:val="00FA6C70"/>
    <w:rsid w:val="00FA7F33"/>
    <w:rsid w:val="00FD070B"/>
    <w:rsid w:val="00FD6F60"/>
    <w:rsid w:val="00FE33AE"/>
    <w:rsid w:val="03617417"/>
    <w:rsid w:val="09B13956"/>
    <w:rsid w:val="1AA128EC"/>
    <w:rsid w:val="1D524913"/>
    <w:rsid w:val="43B5487A"/>
    <w:rsid w:val="444742AD"/>
    <w:rsid w:val="4E294224"/>
    <w:rsid w:val="57A7F305"/>
    <w:rsid w:val="5DFDF081"/>
    <w:rsid w:val="62402122"/>
    <w:rsid w:val="6257AD9A"/>
    <w:rsid w:val="64FAF020"/>
    <w:rsid w:val="67A68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D8B8E7"/>
  <w15:chartTrackingRefBased/>
  <w15:docId w15:val="{A90EDF10-5AD7-4494-86FF-B62F27C33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14"/>
        <w:tab w:val="left" w:pos="2326"/>
        <w:tab w:val="left" w:pos="7099"/>
      </w:tabs>
      <w:suppressAutoHyphens/>
      <w:spacing w:line="360" w:lineRule="auto"/>
      <w:jc w:val="both"/>
      <w:outlineLvl w:val="0"/>
    </w:pPr>
    <w:rPr>
      <w:rFonts w:ascii="Univers" w:hAnsi="Univers"/>
      <w:b/>
      <w:spacing w:val="-3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8"/>
    </w:rPr>
  </w:style>
  <w:style w:type="paragraph" w:styleId="BodyText">
    <w:name w:val="Body Text"/>
    <w:basedOn w:val="Normal"/>
    <w:pPr>
      <w:tabs>
        <w:tab w:val="left" w:pos="714"/>
        <w:tab w:val="left" w:pos="2326"/>
        <w:tab w:val="left" w:pos="7099"/>
      </w:tabs>
      <w:suppressAutoHyphens/>
      <w:spacing w:line="240" w:lineRule="exact"/>
    </w:pPr>
    <w:rPr>
      <w:rFonts w:ascii="Univers" w:hAnsi="Univers"/>
      <w:spacing w:val="-3"/>
      <w:sz w:val="26"/>
    </w:rPr>
  </w:style>
  <w:style w:type="paragraph" w:styleId="BodyText2">
    <w:name w:val="Body Text 2"/>
    <w:basedOn w:val="Normal"/>
    <w:pPr>
      <w:tabs>
        <w:tab w:val="left" w:pos="714"/>
        <w:tab w:val="left" w:pos="2326"/>
        <w:tab w:val="left" w:pos="7099"/>
      </w:tabs>
      <w:suppressAutoHyphens/>
      <w:spacing w:line="240" w:lineRule="exact"/>
      <w:jc w:val="both"/>
    </w:pPr>
    <w:rPr>
      <w:rFonts w:ascii="Univers" w:hAnsi="Univers"/>
      <w:spacing w:val="-3"/>
      <w:sz w:val="26"/>
    </w:rPr>
  </w:style>
  <w:style w:type="paragraph" w:styleId="BodyText3">
    <w:name w:val="Body Text 3"/>
    <w:basedOn w:val="Normal"/>
    <w:pPr>
      <w:tabs>
        <w:tab w:val="left" w:pos="714"/>
        <w:tab w:val="left" w:pos="2326"/>
        <w:tab w:val="left" w:pos="6930"/>
      </w:tabs>
      <w:suppressAutoHyphens/>
      <w:spacing w:line="360" w:lineRule="auto"/>
      <w:jc w:val="both"/>
    </w:pPr>
    <w:rPr>
      <w:rFonts w:ascii="Univers" w:hAnsi="Univers"/>
      <w:spacing w:val="-3"/>
    </w:rPr>
  </w:style>
  <w:style w:type="paragraph" w:styleId="BalloonText">
    <w:name w:val="Balloon Text"/>
    <w:basedOn w:val="Normal"/>
    <w:semiHidden/>
    <w:rsid w:val="004E018B"/>
    <w:rPr>
      <w:rFonts w:ascii="Tahoma" w:hAnsi="Tahoma" w:cs="Tahoma"/>
      <w:sz w:val="16"/>
      <w:szCs w:val="16"/>
    </w:rPr>
  </w:style>
  <w:style w:type="character" w:styleId="Hyperlink">
    <w:name w:val="Hyperlink"/>
    <w:rsid w:val="003E1F16"/>
    <w:rPr>
      <w:strike w:val="0"/>
      <w:dstrike w:val="0"/>
      <w:color w:val="0253B7"/>
      <w:u w:val="none"/>
      <w:effect w:val="none"/>
    </w:rPr>
  </w:style>
  <w:style w:type="character" w:customStyle="1" w:styleId="kicker1">
    <w:name w:val="kicker1"/>
    <w:rsid w:val="003E1F16"/>
    <w:rPr>
      <w:color w:val="666666"/>
    </w:rPr>
  </w:style>
  <w:style w:type="character" w:customStyle="1" w:styleId="headline1">
    <w:name w:val="headline1"/>
    <w:rsid w:val="003E1F16"/>
    <w:rPr>
      <w:b/>
      <w:bCs/>
      <w:sz w:val="26"/>
      <w:szCs w:val="26"/>
    </w:rPr>
  </w:style>
  <w:style w:type="character" w:customStyle="1" w:styleId="deck1">
    <w:name w:val="deck1"/>
    <w:rsid w:val="003E1F16"/>
    <w:rPr>
      <w:color w:val="666666"/>
    </w:rPr>
  </w:style>
  <w:style w:type="character" w:customStyle="1" w:styleId="byline1">
    <w:name w:val="byline1"/>
    <w:rsid w:val="003E1F16"/>
    <w:rPr>
      <w:color w:val="666666"/>
      <w:sz w:val="14"/>
      <w:szCs w:val="14"/>
    </w:rPr>
  </w:style>
  <w:style w:type="character" w:customStyle="1" w:styleId="creditline1">
    <w:name w:val="creditline1"/>
    <w:rsid w:val="003E1F16"/>
    <w:rPr>
      <w:color w:val="666666"/>
      <w:sz w:val="14"/>
      <w:szCs w:val="14"/>
    </w:rPr>
  </w:style>
  <w:style w:type="paragraph" w:styleId="NormalWeb">
    <w:name w:val="Normal (Web)"/>
    <w:basedOn w:val="Normal"/>
    <w:rsid w:val="003E1F1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0C3F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C3F4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52AE8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17F1A"/>
    <w:rPr>
      <w:rFonts w:ascii="CG Times (WN)" w:hAnsi="CG Times (WN)"/>
      <w:sz w:val="24"/>
    </w:rPr>
  </w:style>
  <w:style w:type="paragraph" w:customStyle="1" w:styleId="Default">
    <w:name w:val="Default"/>
    <w:rsid w:val="00372D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8A2384"/>
    <w:rPr>
      <w:rFonts w:ascii="CG Times (WN)" w:hAnsi="CG Times (WN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cid:image002.png@01DBDECD.C18E931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irfaxwater.org/procur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21FE7CF87474F8C35ED6D5226C5BC" ma:contentTypeVersion="6" ma:contentTypeDescription="Create a new document." ma:contentTypeScope="" ma:versionID="dd2f352b6272bcaccaae36f92ffc21c9">
  <xsd:schema xmlns:xsd="http://www.w3.org/2001/XMLSchema" xmlns:xs="http://www.w3.org/2001/XMLSchema" xmlns:p="http://schemas.microsoft.com/office/2006/metadata/properties" xmlns:ns2="ddf415a9-4901-4330-bfc3-4e8d3c1b03d4" xmlns:ns3="709360ae-9e82-474a-8e30-71af52d2dd5b" targetNamespace="http://schemas.microsoft.com/office/2006/metadata/properties" ma:root="true" ma:fieldsID="7f187e84eac37db7e306318525b3cc94" ns2:_="" ns3:_="">
    <xsd:import namespace="ddf415a9-4901-4330-bfc3-4e8d3c1b03d4"/>
    <xsd:import namespace="709360ae-9e82-474a-8e30-71af52d2d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415a9-4901-4330-bfc3-4e8d3c1b0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360ae-9e82-474a-8e30-71af52d2d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FF20CD-542A-4647-8D08-2716F7E4A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5CBED2-C02C-4204-B49E-E48A5227D2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415a9-4901-4330-bfc3-4e8d3c1b03d4"/>
    <ds:schemaRef ds:uri="709360ae-9e82-474a-8e30-71af52d2d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27828-50F2-4093-BD5F-0FAEBB1EE8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F92F7D-8B7A-446B-B53C-CDC96B76C5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 A I R F A X   C O U N T Y  W A T E R  A U T H O R I T Y</vt:lpstr>
    </vt:vector>
  </TitlesOfParts>
  <Company>FCWA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 I R F A X   C O U N T Y  W A T E R  A U T H O R I T Y</dc:title>
  <dc:subject/>
  <dc:creator>Peggy Stuart</dc:creator>
  <cp:keywords/>
  <cp:lastModifiedBy>Joseph Balzano</cp:lastModifiedBy>
  <cp:revision>3</cp:revision>
  <cp:lastPrinted>2023-03-27T19:09:00Z</cp:lastPrinted>
  <dcterms:created xsi:type="dcterms:W3CDTF">2025-08-15T13:50:00Z</dcterms:created>
  <dcterms:modified xsi:type="dcterms:W3CDTF">2025-08-15T13:51:00Z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0x01010040E21FE7CF87474F8C35ED6D5226C5BC</vt:lpwstr>
  </property>
  <property fmtid="{D5CDD505-2E9C-101B-9397-08002B2CF9AE}" pid="3" name="TaxKeyword">
    <vt:lpwstr/>
  </property>
  <property fmtid="{D5CDD505-2E9C-101B-9397-08002B2CF9AE}" pid="4" name="OrganizationalTerms">
    <vt:lpwstr/>
  </property>
  <property fmtid="{D5CDD505-2E9C-101B-9397-08002B2CF9AE}" pid="5" name="Show in Document Center">
    <vt:lpwstr>12;#Yes|28158dd4-3358-438e-b678-36d4267cb3c5</vt:lpwstr>
  </property>
  <property fmtid="{D5CDD505-2E9C-101B-9397-08002B2CF9AE}" pid="6" name="MediaServiceImageTags">
    <vt:lpwstr/>
  </property>
  <property fmtid="{D5CDD505-2E9C-101B-9397-08002B2CF9AE}" pid="7" name="lcf76f155ced4ddcb4097134ff3c332f">
    <vt:lpwstr/>
  </property>
  <property fmtid="{D5CDD505-2E9C-101B-9397-08002B2CF9AE}" pid="8" name="GrammarlyDocumentId">
    <vt:lpwstr>056a7d81a05f5b10abd73be6a2c8daf674d00f38704671c91d534b1203790c58</vt:lpwstr>
  </property>
</Properties>
</file>